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03" w:rsidRPr="00426BAD" w:rsidRDefault="001A4648" w:rsidP="00426BAD">
      <w:pPr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9251950" cy="6239284"/>
            <wp:effectExtent l="0" t="0" r="0" b="0"/>
            <wp:docPr id="1" name="Рисунок 1" descr="C:\Users\Лейсан\Pictures\6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6а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3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348" w:rsidRPr="00426BAD">
        <w:rPr>
          <w:b/>
          <w:sz w:val="24"/>
          <w:szCs w:val="24"/>
        </w:rPr>
        <w:lastRenderedPageBreak/>
        <w:t xml:space="preserve">1. </w:t>
      </w:r>
      <w:r w:rsidR="00363B03" w:rsidRPr="00426BAD">
        <w:rPr>
          <w:b/>
          <w:sz w:val="24"/>
          <w:szCs w:val="24"/>
        </w:rPr>
        <w:t>Пояснительная записка</w:t>
      </w:r>
    </w:p>
    <w:p w:rsidR="00527348" w:rsidRPr="00426BAD" w:rsidRDefault="00527348" w:rsidP="00426BAD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  <w:r w:rsidRPr="00426BAD">
        <w:rPr>
          <w:rStyle w:val="c3"/>
          <w:color w:val="000000"/>
        </w:rPr>
        <w:t>Р</w:t>
      </w:r>
      <w:r w:rsidR="00655A8F" w:rsidRPr="00426BAD">
        <w:rPr>
          <w:rStyle w:val="c3"/>
          <w:color w:val="000000"/>
        </w:rPr>
        <w:t>абочая программа по музыке для 6</w:t>
      </w:r>
      <w:r w:rsidRPr="00426BAD">
        <w:rPr>
          <w:rStyle w:val="c3"/>
          <w:color w:val="000000"/>
        </w:rPr>
        <w:t xml:space="preserve"> класса составлена на основе ФГОС НОО (федерального государственного образовательного стандарта начального образования по искусству), Примерной программы начального образования по музыке и содержания программы «Музыка. 5-7 классы» авторов Е. Д. Критской и Г. П. Сергеевой, ФЗ «Об образовании в РФ» №273-ФЗ от 29.12.2012».</w:t>
      </w:r>
    </w:p>
    <w:p w:rsidR="00527348" w:rsidRPr="00426BAD" w:rsidRDefault="00527348" w:rsidP="00426BAD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  <w:r w:rsidRPr="00426BAD">
        <w:rPr>
          <w:rStyle w:val="c3"/>
          <w:color w:val="000000"/>
        </w:rPr>
        <w:t xml:space="preserve">Рабочая программа рассчитана на 1 час в неделю для обязательного изучения учебного предмета «Музыка», всего-35 часа, в том числе 2 обобщающих урока. </w:t>
      </w:r>
    </w:p>
    <w:p w:rsidR="00527348" w:rsidRPr="00426BAD" w:rsidRDefault="00527348" w:rsidP="00426BAD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  <w:r w:rsidRPr="00426BAD">
        <w:rPr>
          <w:rStyle w:val="c3"/>
          <w:color w:val="000000"/>
        </w:rPr>
        <w:t>Насто</w:t>
      </w:r>
      <w:r w:rsidR="00655A8F" w:rsidRPr="00426BAD">
        <w:rPr>
          <w:rStyle w:val="c3"/>
          <w:color w:val="000000"/>
        </w:rPr>
        <w:t>ящая программа по и музыке для 6</w:t>
      </w:r>
      <w:r w:rsidRPr="00426BAD">
        <w:rPr>
          <w:rStyle w:val="c3"/>
          <w:color w:val="000000"/>
        </w:rPr>
        <w:t xml:space="preserve"> класса создана на основе нормативных документов, обеспечивающих реализацию программы ФГОС: </w:t>
      </w:r>
    </w:p>
    <w:p w:rsidR="00B3357F" w:rsidRDefault="00B3357F" w:rsidP="00B3357F">
      <w:pPr>
        <w:rPr>
          <w:sz w:val="24"/>
          <w:szCs w:val="24"/>
        </w:rPr>
      </w:pPr>
      <w:r>
        <w:rPr>
          <w:sz w:val="24"/>
          <w:szCs w:val="24"/>
        </w:rPr>
        <w:t>1.Федеральный  Закон  «Об образовании в Российской Федерации» от 29 декабря 2012г. №273-ФЗ</w:t>
      </w:r>
    </w:p>
    <w:p w:rsidR="00B3357F" w:rsidRDefault="00B3357F" w:rsidP="00B3357F">
      <w:pPr>
        <w:rPr>
          <w:sz w:val="24"/>
          <w:szCs w:val="24"/>
        </w:rPr>
      </w:pPr>
      <w:r>
        <w:rPr>
          <w:sz w:val="24"/>
          <w:szCs w:val="24"/>
        </w:rPr>
        <w:t>2. Федеральный  государственный  образовательный  стандарт  начального общего образования МОиН  РФ от   6.10.2009г. №373</w:t>
      </w:r>
    </w:p>
    <w:p w:rsidR="00B3357F" w:rsidRDefault="00B3357F" w:rsidP="00B3357F">
      <w:pPr>
        <w:rPr>
          <w:sz w:val="24"/>
          <w:szCs w:val="24"/>
        </w:rPr>
      </w:pPr>
      <w:r>
        <w:rPr>
          <w:sz w:val="24"/>
          <w:szCs w:val="24"/>
        </w:rPr>
        <w:t>3. Приказ  МОиН РФ от 26.11.2010г. №1241 «О внесении  изменений в Федеральный образовательный стандарт начального общего образования», утверждённый приказом МОиН РФ от 6.10.2009г. №373</w:t>
      </w:r>
    </w:p>
    <w:p w:rsidR="00B3357F" w:rsidRDefault="00B3357F" w:rsidP="00B3357F">
      <w:pPr>
        <w:jc w:val="both"/>
      </w:pPr>
      <w:r>
        <w:rPr>
          <w:sz w:val="24"/>
          <w:szCs w:val="24"/>
        </w:rPr>
        <w:t xml:space="preserve">4 .Примерная программа начального общего образования  по музыке </w:t>
      </w:r>
      <w:r>
        <w:rPr>
          <w:rFonts w:eastAsia="Calibri"/>
          <w:sz w:val="24"/>
          <w:szCs w:val="24"/>
        </w:rPr>
        <w:t xml:space="preserve">авторов </w:t>
      </w:r>
      <w:r>
        <w:rPr>
          <w:rFonts w:ascii="Cambria" w:hAnsi="Cambria"/>
          <w:sz w:val="24"/>
          <w:szCs w:val="24"/>
        </w:rPr>
        <w:t xml:space="preserve">Е.Д. Критская, Г.П.Сергеева, Т.С.Шмагина, </w:t>
      </w:r>
      <w:r>
        <w:t xml:space="preserve"> «Музыка: Рабочие программы: 5-7 классы»,;</w:t>
      </w:r>
    </w:p>
    <w:p w:rsidR="00B3357F" w:rsidRDefault="00B3357F" w:rsidP="00B3357F">
      <w:r>
        <w:rPr>
          <w:bCs/>
          <w:sz w:val="24"/>
          <w:szCs w:val="24"/>
        </w:rPr>
        <w:t>5. Примерная</w:t>
      </w:r>
      <w:r>
        <w:rPr>
          <w:sz w:val="24"/>
          <w:szCs w:val="24"/>
        </w:rPr>
        <w:t xml:space="preserve"> основная образовательная программа начального общего образования.</w:t>
      </w:r>
      <w:r>
        <w:t xml:space="preserve"> 8.04. 2015 г. № 1/15</w:t>
      </w:r>
    </w:p>
    <w:p w:rsidR="00B3357F" w:rsidRDefault="00B3357F" w:rsidP="00B3357F">
      <w:pPr>
        <w:rPr>
          <w:sz w:val="24"/>
          <w:szCs w:val="24"/>
        </w:rPr>
      </w:pPr>
      <w:r>
        <w:rPr>
          <w:sz w:val="24"/>
          <w:szCs w:val="24"/>
        </w:rPr>
        <w:t xml:space="preserve"> 6. Образовательная   программа  начального общего образования  МБОУ «Пестречинская СОШ №2»</w:t>
      </w:r>
    </w:p>
    <w:p w:rsidR="00B3357F" w:rsidRDefault="00B3357F" w:rsidP="00B3357F">
      <w:pPr>
        <w:rPr>
          <w:sz w:val="24"/>
          <w:szCs w:val="24"/>
        </w:rPr>
      </w:pPr>
      <w:r>
        <w:rPr>
          <w:sz w:val="24"/>
          <w:szCs w:val="24"/>
        </w:rPr>
        <w:t xml:space="preserve">7. Учебный  план МБОУ «Пестречинская СОШ №2» Пестречинского муниципального района РТ на 2020-21 уч.  год. </w:t>
      </w:r>
    </w:p>
    <w:p w:rsidR="00B3357F" w:rsidRDefault="00B3357F" w:rsidP="00B3357F">
      <w:pPr>
        <w:rPr>
          <w:sz w:val="24"/>
          <w:szCs w:val="24"/>
        </w:rPr>
      </w:pPr>
      <w:r>
        <w:rPr>
          <w:sz w:val="24"/>
          <w:szCs w:val="24"/>
        </w:rPr>
        <w:t>8. Положение о рабочей программе МБОУ «Пестречинская СОШ №2» Пестречинского муниципального района РТ</w:t>
      </w:r>
    </w:p>
    <w:p w:rsidR="00B3357F" w:rsidRDefault="00B3357F" w:rsidP="00B3357F">
      <w:pPr>
        <w:shd w:val="clear" w:color="auto" w:fill="FFFFFF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авторскую программу не внесены изменения, так как она соответствует Федеральному  государственному образовательному  стандарту.</w:t>
      </w:r>
    </w:p>
    <w:p w:rsidR="00655A8F" w:rsidRPr="00426BAD" w:rsidRDefault="00655A8F" w:rsidP="00426BAD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F54E9B" w:rsidRPr="00426BAD" w:rsidRDefault="00F54E9B" w:rsidP="00B3357F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426BAD">
        <w:rPr>
          <w:rStyle w:val="c3"/>
          <w:color w:val="000000"/>
        </w:rPr>
        <w:t>Цель программы – развитие музыкальной культуры школьников как неотъемлемой части духовной культуры.</w:t>
      </w:r>
    </w:p>
    <w:p w:rsidR="00F54E9B" w:rsidRPr="00426BAD" w:rsidRDefault="00F54E9B" w:rsidP="00B3357F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426BAD">
        <w:rPr>
          <w:rStyle w:val="c3"/>
          <w:color w:val="000000"/>
        </w:rPr>
        <w:t xml:space="preserve">Задачи: </w:t>
      </w:r>
    </w:p>
    <w:p w:rsidR="00F54E9B" w:rsidRPr="00426BAD" w:rsidRDefault="00F54E9B" w:rsidP="00426BAD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426BAD">
        <w:rPr>
          <w:rStyle w:val="c3"/>
          <w:color w:val="000000"/>
        </w:rPr>
        <w:t>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F54E9B" w:rsidRPr="00426BAD" w:rsidRDefault="00F54E9B" w:rsidP="00426BAD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426BAD">
        <w:rPr>
          <w:rStyle w:val="c3"/>
          <w:color w:val="000000"/>
        </w:rPr>
        <w:t>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F54E9B" w:rsidRPr="00426BAD" w:rsidRDefault="00F54E9B" w:rsidP="00426BAD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426BAD">
        <w:rPr>
          <w:rStyle w:val="c3"/>
          <w:color w:val="000000"/>
        </w:rPr>
        <w:t>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музицировании, музыкально-пластическом движении, импровизации, драматизации исполняемых произведений;</w:t>
      </w:r>
    </w:p>
    <w:p w:rsidR="00F54E9B" w:rsidRPr="00426BAD" w:rsidRDefault="00F54E9B" w:rsidP="00426BAD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426BAD">
        <w:rPr>
          <w:rStyle w:val="c3"/>
          <w:color w:val="000000"/>
        </w:rPr>
        <w:t xml:space="preserve">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слушательской и исполнительской культуры учащихся. </w:t>
      </w:r>
    </w:p>
    <w:p w:rsidR="00F54E9B" w:rsidRPr="00426BAD" w:rsidRDefault="00F54E9B" w:rsidP="00426BAD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  <w:r w:rsidRPr="00426BAD">
        <w:rPr>
          <w:rStyle w:val="c3"/>
          <w:color w:val="000000"/>
        </w:rPr>
        <w:t>В данной программе заложены возможности предусмотренного стандартом формирования у обучающихся универсальных учебных действий.</w:t>
      </w:r>
    </w:p>
    <w:p w:rsidR="0037728B" w:rsidRPr="00426BAD" w:rsidRDefault="0037728B" w:rsidP="00426BAD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7C082E" w:rsidRPr="00426BAD" w:rsidRDefault="007C082E" w:rsidP="00426BAD">
      <w:pPr>
        <w:widowControl/>
        <w:ind w:firstLine="284"/>
        <w:jc w:val="both"/>
        <w:rPr>
          <w:rFonts w:eastAsia="Calibri"/>
          <w:b/>
          <w:sz w:val="24"/>
          <w:szCs w:val="24"/>
        </w:rPr>
      </w:pPr>
      <w:r w:rsidRPr="00426BAD">
        <w:rPr>
          <w:rFonts w:eastAsia="Calibri"/>
          <w:b/>
          <w:sz w:val="24"/>
          <w:szCs w:val="24"/>
        </w:rPr>
        <w:t>2. Общая характеристика учебного предмета.</w:t>
      </w:r>
    </w:p>
    <w:p w:rsidR="00F54E9B" w:rsidRPr="00426BAD" w:rsidRDefault="00F54E9B" w:rsidP="00426BAD">
      <w:pPr>
        <w:pStyle w:val="c8c6c21"/>
        <w:spacing w:before="0" w:beforeAutospacing="0" w:after="0" w:afterAutospacing="0"/>
        <w:ind w:firstLine="360"/>
        <w:jc w:val="both"/>
      </w:pPr>
      <w:r w:rsidRPr="00426BAD">
        <w:t>Содержание программы базируется на нравственно – эстетическом, интонационно-образном, жанрово-стилевом постижении школьниками основных пластов музыкального искусства (фольклор, музыка религиозной традиции, золотой фонд классической музыки, сочинение современных композиторов) в их взаимодействии с произведениями других видов искусства.</w:t>
      </w:r>
    </w:p>
    <w:p w:rsidR="00F54E9B" w:rsidRPr="00426BAD" w:rsidRDefault="00F54E9B" w:rsidP="00426BAD">
      <w:pPr>
        <w:pStyle w:val="c8c6c21"/>
        <w:spacing w:before="0" w:beforeAutospacing="0" w:after="0" w:afterAutospacing="0"/>
        <w:ind w:firstLine="360"/>
        <w:jc w:val="both"/>
      </w:pPr>
      <w:r w:rsidRPr="00426BAD">
        <w:t>В качестве приоритетных в данной программе выдвигаются следующие задачи и направления:</w:t>
      </w:r>
    </w:p>
    <w:p w:rsidR="00F54E9B" w:rsidRPr="00426BAD" w:rsidRDefault="00F54E9B" w:rsidP="00426BAD">
      <w:pPr>
        <w:pStyle w:val="c8c6c21"/>
        <w:numPr>
          <w:ilvl w:val="0"/>
          <w:numId w:val="9"/>
        </w:numPr>
        <w:spacing w:before="0" w:beforeAutospacing="0" w:after="0" w:afterAutospacing="0"/>
        <w:jc w:val="both"/>
      </w:pPr>
      <w:r w:rsidRPr="00426BAD">
        <w:t>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запечатлённого в произведениях искусства, раскрывающих духовный опыт поколений;</w:t>
      </w:r>
    </w:p>
    <w:p w:rsidR="00F54E9B" w:rsidRPr="00426BAD" w:rsidRDefault="00F54E9B" w:rsidP="00426BAD">
      <w:pPr>
        <w:pStyle w:val="c8c6c21"/>
        <w:numPr>
          <w:ilvl w:val="0"/>
          <w:numId w:val="9"/>
        </w:numPr>
        <w:spacing w:before="0" w:beforeAutospacing="0" w:after="0" w:afterAutospacing="0"/>
        <w:jc w:val="both"/>
      </w:pPr>
      <w:r w:rsidRPr="00426BAD">
        <w:t>воспитание потребности в общении с музыкальным искусством своего народа и разных народов мира, классическим и современным музыкальным наследием; эмоционально- ценностного, заинтересованного отношения к искусству, стремления к музыкальному самообразованию;</w:t>
      </w:r>
    </w:p>
    <w:p w:rsidR="00F54E9B" w:rsidRPr="00426BAD" w:rsidRDefault="00F54E9B" w:rsidP="00426BAD">
      <w:pPr>
        <w:pStyle w:val="c8c6c21"/>
        <w:numPr>
          <w:ilvl w:val="0"/>
          <w:numId w:val="9"/>
        </w:numPr>
        <w:spacing w:before="0" w:beforeAutospacing="0" w:after="0" w:afterAutospacing="0"/>
        <w:jc w:val="both"/>
      </w:pPr>
      <w:r w:rsidRPr="00426BAD">
        <w:t>развитие общей музыкальности и эмоциональности, эмпатии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F54E9B" w:rsidRPr="00426BAD" w:rsidRDefault="00F54E9B" w:rsidP="00426BAD">
      <w:pPr>
        <w:pStyle w:val="c8c6c21"/>
        <w:numPr>
          <w:ilvl w:val="0"/>
          <w:numId w:val="9"/>
        </w:numPr>
        <w:spacing w:before="0" w:beforeAutospacing="0" w:after="0" w:afterAutospacing="0"/>
        <w:jc w:val="both"/>
      </w:pPr>
      <w:r w:rsidRPr="00426BAD">
        <w:t>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</w:r>
    </w:p>
    <w:p w:rsidR="00F54E9B" w:rsidRPr="00426BAD" w:rsidRDefault="00F54E9B" w:rsidP="00426BAD">
      <w:pPr>
        <w:pStyle w:val="c8c6c21"/>
        <w:numPr>
          <w:ilvl w:val="0"/>
          <w:numId w:val="9"/>
        </w:numPr>
        <w:spacing w:before="0" w:beforeAutospacing="0" w:after="0" w:afterAutospacing="0"/>
        <w:jc w:val="both"/>
      </w:pPr>
      <w:r w:rsidRPr="00426BAD">
        <w:t>овладение художественно-практическими умениями и навыками в разнообразных видах музыкально – творческой деятельности (слушание музыки и пении, инструментальном музицировании и музыкально-пластическом движении, импровизации музыкальных произведений, музыкально – творческой практики с применением информационно-коммуникационных технологий).</w:t>
      </w:r>
    </w:p>
    <w:p w:rsidR="00F54E9B" w:rsidRPr="00426BAD" w:rsidRDefault="00F54E9B" w:rsidP="00426BAD">
      <w:pPr>
        <w:pStyle w:val="c8c6c21"/>
        <w:spacing w:before="0" w:beforeAutospacing="0" w:after="0" w:afterAutospacing="0"/>
        <w:ind w:firstLine="360"/>
        <w:jc w:val="both"/>
      </w:pPr>
      <w:r w:rsidRPr="00426BAD">
        <w:t>Методологическим основанием данной программы служат современные научные исследования, в которых отражается идея познания школьниками художественной картины мира и себя в этом мире. Приоритетном в программе, как ив программе начальной школы, является введение ребенка в мир музыке через интонации, темы и образы отечественного музыкального искусства, произведения которого рассматриваются в постоянных связях и отношениях с произведениями мировой музыкальной культуры. Воспитание любви к своей культуре, своему народу и настроенности на восприятие иных культур («Я и другой») обеспечивает осознание ценностей культуры народов России и мира, развитее самосознания ребенка.</w:t>
      </w:r>
    </w:p>
    <w:p w:rsidR="00F54E9B" w:rsidRPr="00426BAD" w:rsidRDefault="00F54E9B" w:rsidP="00426BAD">
      <w:pPr>
        <w:pStyle w:val="c8c6c21"/>
        <w:spacing w:before="0" w:beforeAutospacing="0" w:after="0" w:afterAutospacing="0"/>
        <w:ind w:firstLine="360"/>
        <w:jc w:val="both"/>
      </w:pPr>
      <w:r w:rsidRPr="00426BAD">
        <w:t>Основными методическими принципами программы являются: принцип увлеченности; принцип триединства деятельности композитора – исполнителя – слушателя; принцип «тождества и контраста», сходства и различия; принцип интонационности; принцип диалога культур.  В целом все принципы ориентируют музыкальное образование на социализацию учащихся, формирование ценностных ориентаций, эмоционально-эстетического отношения к искусству и жизни.</w:t>
      </w:r>
    </w:p>
    <w:p w:rsidR="007C082E" w:rsidRPr="00426BAD" w:rsidRDefault="007C082E" w:rsidP="00426BAD">
      <w:pPr>
        <w:widowControl/>
        <w:ind w:firstLine="284"/>
        <w:jc w:val="both"/>
        <w:rPr>
          <w:rFonts w:eastAsia="Calibri"/>
          <w:sz w:val="24"/>
          <w:szCs w:val="24"/>
        </w:rPr>
      </w:pPr>
    </w:p>
    <w:p w:rsidR="007C082E" w:rsidRPr="00426BAD" w:rsidRDefault="007C082E" w:rsidP="00426BAD">
      <w:pPr>
        <w:widowControl/>
        <w:autoSpaceDE/>
        <w:autoSpaceDN/>
        <w:adjustRightInd/>
        <w:ind w:firstLine="284"/>
        <w:jc w:val="both"/>
        <w:rPr>
          <w:b/>
          <w:sz w:val="24"/>
          <w:szCs w:val="24"/>
        </w:rPr>
      </w:pPr>
      <w:r w:rsidRPr="00426BAD">
        <w:rPr>
          <w:b/>
          <w:sz w:val="24"/>
          <w:szCs w:val="24"/>
        </w:rPr>
        <w:t>3. Описание места учебного предмета в учебном плане.</w:t>
      </w:r>
    </w:p>
    <w:p w:rsidR="007C082E" w:rsidRPr="00426BAD" w:rsidRDefault="007C082E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Рабочая программа в 6 классе рассчитана  на  1 час в неделю, всего – 35 часа.</w:t>
      </w:r>
    </w:p>
    <w:p w:rsidR="007C082E" w:rsidRPr="00426BAD" w:rsidRDefault="007C082E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</w:p>
    <w:p w:rsidR="00313F0E" w:rsidRPr="00426BAD" w:rsidRDefault="00313F0E" w:rsidP="00426BAD">
      <w:pPr>
        <w:widowControl/>
        <w:autoSpaceDE/>
        <w:autoSpaceDN/>
        <w:adjustRightInd/>
        <w:ind w:firstLine="284"/>
        <w:jc w:val="both"/>
        <w:rPr>
          <w:b/>
          <w:sz w:val="24"/>
          <w:szCs w:val="24"/>
        </w:rPr>
      </w:pPr>
    </w:p>
    <w:p w:rsidR="007C082E" w:rsidRPr="00426BAD" w:rsidRDefault="007C082E" w:rsidP="00426BAD">
      <w:pPr>
        <w:widowControl/>
        <w:autoSpaceDE/>
        <w:autoSpaceDN/>
        <w:adjustRightInd/>
        <w:ind w:firstLine="284"/>
        <w:jc w:val="both"/>
        <w:rPr>
          <w:b/>
          <w:sz w:val="24"/>
          <w:szCs w:val="24"/>
        </w:rPr>
      </w:pPr>
      <w:r w:rsidRPr="00426BAD">
        <w:rPr>
          <w:b/>
          <w:sz w:val="24"/>
          <w:szCs w:val="24"/>
        </w:rPr>
        <w:t>4. Описание ценностных ориентиров содержания учебного предмета</w:t>
      </w:r>
    </w:p>
    <w:p w:rsidR="00B674D2" w:rsidRPr="00426BAD" w:rsidRDefault="00B674D2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426BAD">
        <w:rPr>
          <w:sz w:val="24"/>
          <w:szCs w:val="24"/>
        </w:rPr>
        <w:lastRenderedPageBreak/>
        <w:t>Искусство, как и культура в целом, предстает перед школьниками как история развития человеческой памяти, величайшее нравственное значение которой, по словам академика Д. С. Лихачева, «в преодолении времени». Отношение к памятникам любого из искусств (в том числе и музыкального искусства) — показатель культуры всего общества в целом и каждого человека в отдельности. Воспитание деятельной, творческой памяти — важнейшая задача музыкального образования в основной школе. Сохранение культурной среды, творческая жизнь в этой среде обеспечат привязанность к родным местам, социализацию личности учащихся.</w:t>
      </w:r>
    </w:p>
    <w:p w:rsidR="00B674D2" w:rsidRPr="00426BAD" w:rsidRDefault="00B674D2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Курс «Музыка» в основной школе предполагает обогащение сферы художественных интересов учащихся, разнообразие видов музыкально-творческой деятельности, активное включение элементов музыкального самообразования, обстоятельное знакомство с жанровым и стилевым многообразием классического и современного творчества отечественных и зарубежных композиторов. Постижение музыкального искусства на данном этапе приобретает в большей степени деятельностный характер и становится сферой выражения личной творческой инициативы школьников, результатов художественного сотрудничества, музыкальных впечатлений и эстетических представлений об окружающем мире.</w:t>
      </w:r>
    </w:p>
    <w:p w:rsidR="007C082E" w:rsidRPr="00426BAD" w:rsidRDefault="00B674D2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Программа создана на основе преемственности с курсом начальной школы и ориентирована на систематизацию и углубление полученных знаний, расширение опыта музыкально-творческой деятельности, формирование устойчивого интереса к отечественным и мировым культурным традициям. Решение ключевых задач личностного и познавательного, социального и коммуникативного развития предопределяется целенаправленной организацией музыкальной учебной деятельности, форм сотрудничества и взаимодействия его участников в художественно-педагогическом процессе.</w:t>
      </w:r>
    </w:p>
    <w:p w:rsidR="00B674D2" w:rsidRPr="00426BAD" w:rsidRDefault="00B674D2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</w:p>
    <w:p w:rsidR="007C082E" w:rsidRPr="00426BAD" w:rsidRDefault="007C082E" w:rsidP="00426BAD">
      <w:pPr>
        <w:widowControl/>
        <w:autoSpaceDE/>
        <w:autoSpaceDN/>
        <w:adjustRightInd/>
        <w:ind w:firstLine="284"/>
        <w:jc w:val="both"/>
        <w:rPr>
          <w:b/>
          <w:sz w:val="24"/>
          <w:szCs w:val="24"/>
        </w:rPr>
      </w:pPr>
      <w:r w:rsidRPr="00426BAD">
        <w:rPr>
          <w:b/>
          <w:sz w:val="24"/>
          <w:szCs w:val="24"/>
        </w:rPr>
        <w:t>5. Личностные, метапредметные и предметные результаты освоения учебного предмета</w:t>
      </w:r>
    </w:p>
    <w:p w:rsidR="00A81D2D" w:rsidRPr="00426BAD" w:rsidRDefault="00A81D2D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Изучение курса «Музыка» в основной школе обеспечивает определенные результаты.</w:t>
      </w:r>
    </w:p>
    <w:p w:rsidR="00A81D2D" w:rsidRPr="00426BAD" w:rsidRDefault="00A81D2D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A81D2D" w:rsidRPr="00426BAD" w:rsidRDefault="00A81D2D" w:rsidP="00426BAD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чувства гордости за свою Родину, российский народ и историю России, осознание своей этнической и национальной принадлежности; знания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</w:t>
      </w:r>
    </w:p>
    <w:p w:rsidR="00A81D2D" w:rsidRPr="00426BAD" w:rsidRDefault="00A81D2D" w:rsidP="00426BAD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A81D2D" w:rsidRPr="00426BAD" w:rsidRDefault="00A81D2D" w:rsidP="00426BAD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A81D2D" w:rsidRPr="00426BAD" w:rsidRDefault="00A81D2D" w:rsidP="00426BAD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чувств других людей и сопереживание им;</w:t>
      </w:r>
    </w:p>
    <w:p w:rsidR="00A81D2D" w:rsidRPr="00426BAD" w:rsidRDefault="00A81D2D" w:rsidP="00426BAD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 w:rsidR="00A81D2D" w:rsidRPr="00426BAD" w:rsidRDefault="00A81D2D" w:rsidP="00426BAD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A81D2D" w:rsidRPr="00426BAD" w:rsidRDefault="00A81D2D" w:rsidP="00426BAD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lastRenderedPageBreak/>
        <w:t>участие в общественной жизни школы в пределах возрастных компетенций с учетом региональных и этнокультурных особенностей;</w:t>
      </w:r>
    </w:p>
    <w:p w:rsidR="00A81D2D" w:rsidRPr="00426BAD" w:rsidRDefault="00A81D2D" w:rsidP="00426BAD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признание ценности жизни во всех ее проявлениях и необходимости ответственного, бережного отношения к окружающей среде;</w:t>
      </w:r>
    </w:p>
    <w:p w:rsidR="00A81D2D" w:rsidRPr="00426BAD" w:rsidRDefault="00A81D2D" w:rsidP="00426BAD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принятие ценности семейной жизни, уважительное и заботливое отношение к членам своей семьи;</w:t>
      </w:r>
    </w:p>
    <w:p w:rsidR="00A81D2D" w:rsidRPr="00426BAD" w:rsidRDefault="00A81D2D" w:rsidP="00426BAD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эстетические потребности, ценности чувств,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A81D2D" w:rsidRPr="00426BAD" w:rsidRDefault="00A81D2D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</w:p>
    <w:p w:rsidR="00A81D2D" w:rsidRPr="00426BAD" w:rsidRDefault="00A81D2D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Метапредметные результаты характеризуют уровень сформированности универсальных учебных действий, проявляющихся в познавательной и практической деятельности учащихся:</w:t>
      </w:r>
    </w:p>
    <w:p w:rsidR="00A81D2D" w:rsidRPr="00426BAD" w:rsidRDefault="00A81D2D" w:rsidP="00426BAD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A81D2D" w:rsidRPr="00426BAD" w:rsidRDefault="00A81D2D" w:rsidP="00426BAD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81D2D" w:rsidRPr="00426BAD" w:rsidRDefault="00A81D2D" w:rsidP="00426BAD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умение анализировать собственную учебную деятельность, адекватно оценивать правильность или ошибочность выполнение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A81D2D" w:rsidRPr="00426BAD" w:rsidRDefault="00A81D2D" w:rsidP="00426BAD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A81D2D" w:rsidRPr="00426BAD" w:rsidRDefault="00A81D2D" w:rsidP="00426BAD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умение определять понятие, обобщать, устанавливать аналогии, классифицировать, самостоятельно выбирать основания и критерии для классификации; умения устанавливать причинно – следственные связи; размышлять, рассуждать и делать выводы;</w:t>
      </w:r>
    </w:p>
    <w:p w:rsidR="00A81D2D" w:rsidRPr="00426BAD" w:rsidRDefault="00A81D2D" w:rsidP="00426BAD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смысловые чтение текстов различных стилей и жанров;</w:t>
      </w:r>
    </w:p>
    <w:p w:rsidR="00A81D2D" w:rsidRPr="00426BAD" w:rsidRDefault="00A81D2D" w:rsidP="00426BAD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A81D2D" w:rsidRPr="00426BAD" w:rsidRDefault="00A81D2D" w:rsidP="00426BAD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например, в художественном проекте, взаимодействовать и работать в группе;</w:t>
      </w:r>
    </w:p>
    <w:p w:rsidR="00A81D2D" w:rsidRPr="00426BAD" w:rsidRDefault="00A81D2D" w:rsidP="00426BAD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A81D2D" w:rsidRPr="00426BAD" w:rsidRDefault="00A81D2D" w:rsidP="00426BAD">
      <w:pPr>
        <w:pStyle w:val="a8"/>
        <w:widowControl/>
        <w:autoSpaceDE/>
        <w:autoSpaceDN/>
        <w:adjustRightInd/>
        <w:ind w:left="1004"/>
        <w:jc w:val="both"/>
        <w:rPr>
          <w:sz w:val="24"/>
          <w:szCs w:val="24"/>
        </w:rPr>
      </w:pPr>
    </w:p>
    <w:p w:rsidR="00A81D2D" w:rsidRPr="00426BAD" w:rsidRDefault="00A81D2D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Предметные результаты обеспечивают успешное обучение на следующей ступени общего образования и отражают:</w:t>
      </w:r>
    </w:p>
    <w:p w:rsidR="00A81D2D" w:rsidRPr="00426BAD" w:rsidRDefault="00A81D2D" w:rsidP="00426BAD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сформированности основ музыкальной культуры школьника как неотъемлемой части его общей духовной культуры;</w:t>
      </w:r>
    </w:p>
    <w:p w:rsidR="00A81D2D" w:rsidRPr="00426BAD" w:rsidRDefault="00A81D2D" w:rsidP="00426BAD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сформированности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A81D2D" w:rsidRPr="00426BAD" w:rsidRDefault="00A81D2D" w:rsidP="00426BAD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развитие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A81D2D" w:rsidRPr="00426BAD" w:rsidRDefault="00A81D2D" w:rsidP="00426BAD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lastRenderedPageBreak/>
        <w:t>сформированности мотивационной направленности на продуктивную музыкально-творческую деятельность (слушание музыки, пение, инструментальное музицировании, драматизация музыкальных произведений, импровизация, музыкально-пластическое движение и др.);</w:t>
      </w:r>
    </w:p>
    <w:p w:rsidR="00A81D2D" w:rsidRPr="00426BAD" w:rsidRDefault="00A81D2D" w:rsidP="00426BAD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A81D2D" w:rsidRPr="00426BAD" w:rsidRDefault="00A81D2D" w:rsidP="00426BAD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A81D2D" w:rsidRPr="00426BAD" w:rsidRDefault="00A81D2D" w:rsidP="00426BAD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A81D2D" w:rsidRPr="00426BAD" w:rsidRDefault="00A81D2D" w:rsidP="00426BAD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приобретение устойчивых навыков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A81D2D" w:rsidRPr="00426BAD" w:rsidRDefault="00A81D2D" w:rsidP="00426BAD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D27D90" w:rsidRPr="00426BAD" w:rsidRDefault="00D27D90" w:rsidP="00426BAD">
      <w:pPr>
        <w:pStyle w:val="a8"/>
        <w:widowControl/>
        <w:autoSpaceDE/>
        <w:autoSpaceDN/>
        <w:adjustRightInd/>
        <w:ind w:left="1004"/>
        <w:jc w:val="both"/>
        <w:rPr>
          <w:sz w:val="24"/>
          <w:szCs w:val="24"/>
        </w:rPr>
      </w:pPr>
    </w:p>
    <w:p w:rsidR="007C082E" w:rsidRPr="00426BAD" w:rsidRDefault="00D27D90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Требования к уровню подготовки учащихся к концу учебного года.</w:t>
      </w:r>
    </w:p>
    <w:p w:rsidR="00D27D90" w:rsidRPr="00426BAD" w:rsidRDefault="00D27D90" w:rsidP="00426BAD">
      <w:pPr>
        <w:pStyle w:val="a8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Понимать жизненно-образное содержание музыкальных произведений разных жанров; умение различать лирические, эпические, драматические музыкальные образы.</w:t>
      </w:r>
    </w:p>
    <w:p w:rsidR="00D27D90" w:rsidRPr="00426BAD" w:rsidRDefault="00D27D90" w:rsidP="00426BAD">
      <w:pPr>
        <w:pStyle w:val="a8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Иметь представление о приемах взаимодействия и развития образов музыкальных сочинений.</w:t>
      </w:r>
    </w:p>
    <w:p w:rsidR="00D27D90" w:rsidRPr="00426BAD" w:rsidRDefault="00D27D90" w:rsidP="00426BAD">
      <w:pPr>
        <w:pStyle w:val="a8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Знать имена выдающихся русских и зарубежных композиторов, приводить примеры их произведений.</w:t>
      </w:r>
    </w:p>
    <w:p w:rsidR="00D27D90" w:rsidRPr="00426BAD" w:rsidRDefault="00D27D90" w:rsidP="00426BAD">
      <w:pPr>
        <w:pStyle w:val="a8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Уметь по характерным признакам определять принадлежность музыкальных произведений к соответствующему жанру и стилю – музыка классическая, народная, религиозная, современная.</w:t>
      </w:r>
    </w:p>
    <w:p w:rsidR="00D27D90" w:rsidRPr="00426BAD" w:rsidRDefault="00D27D90" w:rsidP="00426BAD">
      <w:pPr>
        <w:pStyle w:val="a8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Владеть навыками музицирования: исполнение песен (в том числе с опорой на нотный текст), напевание запомнившихся мелодий музыкальных сочинений.</w:t>
      </w:r>
    </w:p>
    <w:p w:rsidR="00D27D90" w:rsidRPr="00426BAD" w:rsidRDefault="00D27D90" w:rsidP="00426BAD">
      <w:pPr>
        <w:pStyle w:val="a8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композитора.</w:t>
      </w:r>
    </w:p>
    <w:p w:rsidR="00D27D90" w:rsidRPr="00426BAD" w:rsidRDefault="00D27D90" w:rsidP="00426BAD">
      <w:pPr>
        <w:pStyle w:val="a8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Владение навыком исследовательской художественно-эстетической деятельности (выполнение индивидуальных и коллективных проектов).</w:t>
      </w:r>
    </w:p>
    <w:p w:rsidR="00D27D90" w:rsidRPr="00426BAD" w:rsidRDefault="00D27D90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</w:p>
    <w:p w:rsidR="00E60483" w:rsidRDefault="00E60483" w:rsidP="00426BAD">
      <w:pPr>
        <w:ind w:left="349"/>
        <w:jc w:val="both"/>
        <w:rPr>
          <w:b/>
          <w:sz w:val="24"/>
          <w:szCs w:val="24"/>
        </w:rPr>
      </w:pPr>
    </w:p>
    <w:p w:rsidR="00E60483" w:rsidRDefault="00E60483" w:rsidP="00426BAD">
      <w:pPr>
        <w:ind w:left="349"/>
        <w:jc w:val="both"/>
        <w:rPr>
          <w:b/>
          <w:sz w:val="24"/>
          <w:szCs w:val="24"/>
        </w:rPr>
      </w:pPr>
    </w:p>
    <w:p w:rsidR="00E60483" w:rsidRDefault="00E60483" w:rsidP="00426BAD">
      <w:pPr>
        <w:ind w:left="349"/>
        <w:jc w:val="both"/>
        <w:rPr>
          <w:b/>
          <w:sz w:val="24"/>
          <w:szCs w:val="24"/>
        </w:rPr>
      </w:pPr>
    </w:p>
    <w:p w:rsidR="00B3357F" w:rsidRDefault="00B3357F" w:rsidP="00426BAD">
      <w:pPr>
        <w:ind w:left="349"/>
        <w:jc w:val="both"/>
        <w:rPr>
          <w:b/>
          <w:sz w:val="24"/>
          <w:szCs w:val="24"/>
        </w:rPr>
      </w:pPr>
    </w:p>
    <w:p w:rsidR="00B3357F" w:rsidRDefault="00B3357F" w:rsidP="00426BAD">
      <w:pPr>
        <w:ind w:left="349"/>
        <w:jc w:val="both"/>
        <w:rPr>
          <w:b/>
          <w:sz w:val="24"/>
          <w:szCs w:val="24"/>
        </w:rPr>
      </w:pPr>
    </w:p>
    <w:p w:rsidR="00B3357F" w:rsidRDefault="00B3357F" w:rsidP="00426BAD">
      <w:pPr>
        <w:ind w:left="349"/>
        <w:jc w:val="both"/>
        <w:rPr>
          <w:b/>
          <w:sz w:val="24"/>
          <w:szCs w:val="24"/>
        </w:rPr>
      </w:pPr>
    </w:p>
    <w:p w:rsidR="00B3357F" w:rsidRDefault="00B3357F" w:rsidP="00426BAD">
      <w:pPr>
        <w:ind w:left="349"/>
        <w:jc w:val="both"/>
        <w:rPr>
          <w:b/>
          <w:sz w:val="24"/>
          <w:szCs w:val="24"/>
        </w:rPr>
      </w:pPr>
    </w:p>
    <w:p w:rsidR="007C082E" w:rsidRPr="00426BAD" w:rsidRDefault="007C082E" w:rsidP="00426BAD">
      <w:pPr>
        <w:ind w:left="349"/>
        <w:jc w:val="both"/>
        <w:rPr>
          <w:b/>
          <w:sz w:val="24"/>
          <w:szCs w:val="24"/>
        </w:rPr>
      </w:pPr>
      <w:r w:rsidRPr="00426BAD">
        <w:rPr>
          <w:b/>
          <w:sz w:val="24"/>
          <w:szCs w:val="24"/>
        </w:rPr>
        <w:lastRenderedPageBreak/>
        <w:t>6. Содержание учебного курса.</w:t>
      </w:r>
    </w:p>
    <w:p w:rsidR="00897A58" w:rsidRPr="00426BAD" w:rsidRDefault="00897A58" w:rsidP="00426BAD">
      <w:pPr>
        <w:ind w:left="349"/>
        <w:jc w:val="both"/>
        <w:rPr>
          <w:sz w:val="24"/>
          <w:szCs w:val="24"/>
        </w:rPr>
      </w:pPr>
    </w:p>
    <w:tbl>
      <w:tblPr>
        <w:tblW w:w="1501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9"/>
        <w:gridCol w:w="11233"/>
        <w:gridCol w:w="2511"/>
      </w:tblGrid>
      <w:tr w:rsidR="007C082E" w:rsidRPr="00426BAD" w:rsidTr="007C082E">
        <w:trPr>
          <w:trHeight w:val="689"/>
        </w:trPr>
        <w:tc>
          <w:tcPr>
            <w:tcW w:w="1269" w:type="dxa"/>
            <w:vAlign w:val="center"/>
          </w:tcPr>
          <w:p w:rsidR="007C082E" w:rsidRPr="00426BAD" w:rsidRDefault="007C082E" w:rsidP="00426BAD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233" w:type="dxa"/>
            <w:vAlign w:val="center"/>
          </w:tcPr>
          <w:p w:rsidR="007C082E" w:rsidRPr="00426BAD" w:rsidRDefault="007C082E" w:rsidP="00426BAD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b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2511" w:type="dxa"/>
            <w:vAlign w:val="center"/>
          </w:tcPr>
          <w:p w:rsidR="007C082E" w:rsidRPr="00426BAD" w:rsidRDefault="007C082E" w:rsidP="00426BAD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7C082E" w:rsidRPr="00426BAD" w:rsidTr="007C082E">
        <w:trPr>
          <w:trHeight w:val="422"/>
        </w:trPr>
        <w:tc>
          <w:tcPr>
            <w:tcW w:w="1269" w:type="dxa"/>
            <w:vAlign w:val="center"/>
          </w:tcPr>
          <w:p w:rsidR="007C082E" w:rsidRPr="00426BAD" w:rsidRDefault="007C082E" w:rsidP="00426BAD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3" w:type="dxa"/>
            <w:vAlign w:val="center"/>
          </w:tcPr>
          <w:p w:rsidR="007C082E" w:rsidRPr="00426BAD" w:rsidRDefault="007C082E" w:rsidP="00426BAD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bCs/>
                <w:spacing w:val="-9"/>
                <w:sz w:val="24"/>
                <w:szCs w:val="24"/>
                <w:lang w:eastAsia="en-US"/>
              </w:rPr>
              <w:t>Мир образов вокальной и инструментальной музыки</w:t>
            </w:r>
          </w:p>
        </w:tc>
        <w:tc>
          <w:tcPr>
            <w:tcW w:w="2511" w:type="dxa"/>
            <w:vAlign w:val="center"/>
          </w:tcPr>
          <w:p w:rsidR="007C082E" w:rsidRPr="00426BAD" w:rsidRDefault="007C082E" w:rsidP="00426BAD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bCs/>
                <w:spacing w:val="-9"/>
                <w:sz w:val="24"/>
                <w:szCs w:val="24"/>
                <w:lang w:eastAsia="en-US"/>
              </w:rPr>
              <w:t>(19 ч)</w:t>
            </w:r>
          </w:p>
        </w:tc>
      </w:tr>
      <w:tr w:rsidR="007C082E" w:rsidRPr="00426BAD" w:rsidTr="007C082E">
        <w:trPr>
          <w:trHeight w:val="436"/>
        </w:trPr>
        <w:tc>
          <w:tcPr>
            <w:tcW w:w="1269" w:type="dxa"/>
            <w:vAlign w:val="center"/>
          </w:tcPr>
          <w:p w:rsidR="007C082E" w:rsidRPr="00426BAD" w:rsidRDefault="007C082E" w:rsidP="00426BAD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33" w:type="dxa"/>
            <w:vAlign w:val="center"/>
          </w:tcPr>
          <w:p w:rsidR="007C082E" w:rsidRPr="00426BAD" w:rsidRDefault="00A81D2D" w:rsidP="00426BAD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bCs/>
                <w:spacing w:val="-4"/>
                <w:sz w:val="24"/>
                <w:szCs w:val="24"/>
                <w:lang w:eastAsia="en-US"/>
              </w:rPr>
              <w:t>Мир образов камерной и симфонической музыки</w:t>
            </w:r>
          </w:p>
        </w:tc>
        <w:tc>
          <w:tcPr>
            <w:tcW w:w="2511" w:type="dxa"/>
            <w:vAlign w:val="center"/>
          </w:tcPr>
          <w:p w:rsidR="007C082E" w:rsidRPr="00426BAD" w:rsidRDefault="007C082E" w:rsidP="00426BAD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spacing w:val="-4"/>
                <w:sz w:val="24"/>
                <w:szCs w:val="24"/>
                <w:lang w:eastAsia="en-US"/>
              </w:rPr>
              <w:t>(16 ч)</w:t>
            </w:r>
          </w:p>
        </w:tc>
      </w:tr>
      <w:tr w:rsidR="007C082E" w:rsidRPr="00426BAD" w:rsidTr="007C082E">
        <w:trPr>
          <w:trHeight w:val="355"/>
        </w:trPr>
        <w:tc>
          <w:tcPr>
            <w:tcW w:w="12502" w:type="dxa"/>
            <w:gridSpan w:val="2"/>
            <w:vAlign w:val="center"/>
          </w:tcPr>
          <w:p w:rsidR="007C082E" w:rsidRPr="00426BAD" w:rsidRDefault="007C082E" w:rsidP="00426BAD">
            <w:pPr>
              <w:widowControl/>
              <w:shd w:val="clear" w:color="auto" w:fill="FFFFFF"/>
              <w:autoSpaceDE/>
              <w:autoSpaceDN/>
              <w:adjustRightInd/>
              <w:ind w:left="176" w:right="141"/>
              <w:jc w:val="center"/>
              <w:rPr>
                <w:rFonts w:eastAsia="Calibri"/>
                <w:spacing w:val="-5"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spacing w:val="-5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11" w:type="dxa"/>
            <w:vAlign w:val="center"/>
          </w:tcPr>
          <w:p w:rsidR="007C082E" w:rsidRPr="00426BAD" w:rsidRDefault="007C082E" w:rsidP="00426BAD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426BAD">
              <w:rPr>
                <w:rFonts w:eastAsia="Calibri"/>
                <w:spacing w:val="-1"/>
                <w:sz w:val="24"/>
                <w:szCs w:val="24"/>
                <w:lang w:eastAsia="en-US"/>
              </w:rPr>
              <w:t>35</w:t>
            </w:r>
          </w:p>
        </w:tc>
      </w:tr>
    </w:tbl>
    <w:p w:rsidR="00897A58" w:rsidRPr="00426BAD" w:rsidRDefault="00897A58" w:rsidP="00426BAD">
      <w:pPr>
        <w:widowControl/>
        <w:autoSpaceDE/>
        <w:autoSpaceDN/>
        <w:adjustRightInd/>
        <w:ind w:firstLine="284"/>
        <w:jc w:val="both"/>
        <w:outlineLvl w:val="0"/>
        <w:rPr>
          <w:b/>
          <w:sz w:val="24"/>
          <w:szCs w:val="24"/>
        </w:rPr>
      </w:pPr>
    </w:p>
    <w:p w:rsidR="007C082E" w:rsidRPr="00426BAD" w:rsidRDefault="007C082E" w:rsidP="00426BAD">
      <w:pPr>
        <w:widowControl/>
        <w:autoSpaceDE/>
        <w:autoSpaceDN/>
        <w:adjustRightInd/>
        <w:ind w:firstLine="284"/>
        <w:jc w:val="both"/>
        <w:outlineLvl w:val="0"/>
        <w:rPr>
          <w:b/>
          <w:sz w:val="24"/>
          <w:szCs w:val="24"/>
        </w:rPr>
      </w:pPr>
      <w:r w:rsidRPr="00426BAD">
        <w:rPr>
          <w:b/>
          <w:sz w:val="24"/>
          <w:szCs w:val="24"/>
        </w:rPr>
        <w:t>1 раздел. Мир образов вокальной и инструментальной музыки.</w:t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left="10" w:right="5" w:firstLine="329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Лирические, эпические, драматические образы. Единство содержания и формы. Многообразие жанров вокальной музы</w:t>
      </w:r>
      <w:r w:rsidRPr="00426BAD">
        <w:rPr>
          <w:sz w:val="24"/>
          <w:szCs w:val="24"/>
        </w:rPr>
        <w:softHyphen/>
        <w:t>ки (песня, романс, баллада, баркарола, хоровой концерт, кан</w:t>
      </w:r>
      <w:r w:rsidRPr="00426BAD">
        <w:rPr>
          <w:sz w:val="24"/>
          <w:szCs w:val="24"/>
        </w:rPr>
        <w:softHyphen/>
        <w:t>тата и др.). Песня, ария, хор в оперном спектакле. Единство поэтического текста и музыки. Многообразие жанров инстру</w:t>
      </w:r>
      <w:r w:rsidRPr="00426BAD">
        <w:rPr>
          <w:sz w:val="24"/>
          <w:szCs w:val="24"/>
        </w:rPr>
        <w:softHyphen/>
        <w:t>ментальной музыки: сольная, ансамблевая, оркестровая. Сочи</w:t>
      </w:r>
      <w:r w:rsidRPr="00426BAD">
        <w:rPr>
          <w:sz w:val="24"/>
          <w:szCs w:val="24"/>
        </w:rPr>
        <w:softHyphen/>
        <w:t>нения для фортепиано, органа, арфы, симфонического оркест</w:t>
      </w:r>
      <w:r w:rsidRPr="00426BAD">
        <w:rPr>
          <w:sz w:val="24"/>
          <w:szCs w:val="24"/>
        </w:rPr>
        <w:softHyphen/>
        <w:t>ра, синтезатора.</w:t>
      </w:r>
    </w:p>
    <w:p w:rsidR="007C082E" w:rsidRPr="00426BAD" w:rsidRDefault="007C082E" w:rsidP="00426BAD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Музыка Древней Руси. Образы народного искусства. Фольклорные образы в творчестве композиторов. Образы русской духовной и светской музыки (знаменный распев, партесное пение, духовный концерт). Образы западноевропейской духовной и светской музыки (хорал, токката, фуга, кантата, реквием). По</w:t>
      </w:r>
      <w:r w:rsidRPr="00426BAD">
        <w:rPr>
          <w:sz w:val="24"/>
          <w:szCs w:val="24"/>
        </w:rPr>
        <w:softHyphen/>
        <w:t>лифония и гомофония.</w:t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right="34" w:firstLine="329"/>
        <w:jc w:val="both"/>
        <w:rPr>
          <w:sz w:val="24"/>
          <w:szCs w:val="24"/>
        </w:rPr>
      </w:pPr>
      <w:r w:rsidRPr="00426BAD">
        <w:rPr>
          <w:sz w:val="24"/>
          <w:szCs w:val="24"/>
        </w:rPr>
        <w:t xml:space="preserve">Авторская песня — прошлое и настоящее. Джаз — искусство </w:t>
      </w:r>
      <w:r w:rsidRPr="00426BAD">
        <w:rPr>
          <w:sz w:val="24"/>
          <w:szCs w:val="24"/>
          <w:lang w:val="en-US"/>
        </w:rPr>
        <w:t>XX</w:t>
      </w:r>
      <w:r w:rsidRPr="00426BAD">
        <w:rPr>
          <w:sz w:val="24"/>
          <w:szCs w:val="24"/>
        </w:rPr>
        <w:t xml:space="preserve"> в. (спиричуэл, блюз, современные джазовые обработки).</w:t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right="24" w:firstLine="343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Взаимодействие различных видов искусства в раскрытии образного строя музыкальных произведений.</w:t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right="29" w:firstLine="343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Использование различных форм музицирования и творче</w:t>
      </w:r>
      <w:r w:rsidRPr="00426BAD">
        <w:rPr>
          <w:sz w:val="24"/>
          <w:szCs w:val="24"/>
        </w:rPr>
        <w:softHyphen/>
        <w:t>ских заданий в освоении содержания музыкальных образов.</w:t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right="29" w:firstLine="343"/>
        <w:jc w:val="both"/>
        <w:rPr>
          <w:sz w:val="24"/>
          <w:szCs w:val="24"/>
        </w:rPr>
      </w:pPr>
    </w:p>
    <w:p w:rsidR="007C082E" w:rsidRPr="00426BAD" w:rsidRDefault="007C082E" w:rsidP="00426BAD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426BAD">
        <w:rPr>
          <w:b/>
          <w:sz w:val="24"/>
          <w:szCs w:val="24"/>
        </w:rPr>
        <w:t>2 раздел. Мир образов камерной и симфонической музыки</w:t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left="17" w:right="166" w:firstLine="334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Жизнь — единая основа художественных образов любого вида искусства. Отражение нравственных исканий человека, времени и пространства в музыкальном искусстве. Своеобразие и специфика художественных образов камерной и симфонической музыки. Сходство и различие как основной принцип раз</w:t>
      </w:r>
      <w:r w:rsidRPr="00426BAD">
        <w:rPr>
          <w:sz w:val="24"/>
          <w:szCs w:val="24"/>
        </w:rPr>
        <w:softHyphen/>
        <w:t>вития и построения музыки. Повтор (вариативность, вариант</w:t>
      </w:r>
      <w:r w:rsidRPr="00426BAD">
        <w:rPr>
          <w:sz w:val="24"/>
          <w:szCs w:val="24"/>
        </w:rPr>
        <w:softHyphen/>
        <w:t>ность), контраст. Взаимодействие нескольких музыкальных образов на основе их сопоставления, столкновения, конфликта.</w:t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left="12" w:right="170" w:firstLine="348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Программная музыка и ее жанры (сюита, вступление к опере, симфоническая поэма, увертюра-фантазия, музыкальные иллю</w:t>
      </w:r>
      <w:r w:rsidRPr="00426BAD">
        <w:rPr>
          <w:sz w:val="24"/>
          <w:szCs w:val="24"/>
        </w:rPr>
        <w:softHyphen/>
        <w:t>страции и др.). Музыкальное воплощение литературного сюжета. Выразительность и изобразительность музыки. Образ-портрет, образ-пейзаж и др. Непрограммная музыка и ее жанры: инстру</w:t>
      </w:r>
      <w:r w:rsidRPr="00426BAD">
        <w:rPr>
          <w:sz w:val="24"/>
          <w:szCs w:val="24"/>
        </w:rPr>
        <w:softHyphen/>
        <w:t>ментальная миниатюра (прелюдия, баллада, этюд, ноктюрн), струнный квартет, фортепианный квинтет, концерт, концертная симфония, симфония-действо и др.</w:t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left="12" w:right="185" w:firstLine="348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Современная трактовка классических сюжетов и образов: мюзикл, рок-опера, киномузыка.</w:t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left="12" w:right="163" w:firstLine="348"/>
        <w:jc w:val="both"/>
        <w:rPr>
          <w:sz w:val="24"/>
          <w:szCs w:val="24"/>
        </w:rPr>
      </w:pPr>
      <w:r w:rsidRPr="00426BAD">
        <w:rPr>
          <w:sz w:val="24"/>
          <w:szCs w:val="24"/>
        </w:rPr>
        <w:t>Использование различных форм музицирования и творческих заданий в освоении учащимися содержания музыкальных образов.</w:t>
      </w:r>
    </w:p>
    <w:p w:rsidR="007C082E" w:rsidRPr="00426BAD" w:rsidRDefault="007C082E" w:rsidP="00426BAD">
      <w:pPr>
        <w:widowControl/>
        <w:autoSpaceDE/>
        <w:autoSpaceDN/>
        <w:adjustRightInd/>
        <w:ind w:firstLine="284"/>
        <w:jc w:val="both"/>
        <w:outlineLvl w:val="0"/>
        <w:rPr>
          <w:sz w:val="24"/>
          <w:szCs w:val="24"/>
        </w:rPr>
      </w:pPr>
      <w:r w:rsidRPr="00426BAD">
        <w:rPr>
          <w:sz w:val="24"/>
          <w:szCs w:val="24"/>
        </w:rPr>
        <w:t>Пластическое интонирование, двигательная импровизация под музыку разного характера. «Создаем образ»: пластическое интонирование.</w:t>
      </w:r>
    </w:p>
    <w:p w:rsidR="007C082E" w:rsidRPr="00426BAD" w:rsidRDefault="007C082E" w:rsidP="00426BAD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highlight w:val="yellow"/>
        </w:rPr>
      </w:pPr>
      <w:r w:rsidRPr="00426BAD">
        <w:rPr>
          <w:rFonts w:eastAsia="Calibri"/>
          <w:b/>
          <w:sz w:val="24"/>
          <w:szCs w:val="24"/>
          <w:highlight w:val="yellow"/>
        </w:rPr>
        <w:br w:type="page"/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left="-207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426BAD">
        <w:rPr>
          <w:rFonts w:eastAsia="Calibri"/>
          <w:b/>
          <w:sz w:val="24"/>
          <w:szCs w:val="24"/>
          <w:lang w:eastAsia="en-US"/>
        </w:rPr>
        <w:lastRenderedPageBreak/>
        <w:t>7. Тематическое планирование с определением основных видов учебной деятельности.</w:t>
      </w: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ind w:left="-567"/>
        <w:jc w:val="both"/>
        <w:rPr>
          <w:rFonts w:eastAsia="Calibri"/>
          <w:b/>
          <w:sz w:val="24"/>
          <w:szCs w:val="24"/>
          <w:lang w:eastAsia="en-US"/>
        </w:rPr>
      </w:pPr>
    </w:p>
    <w:p w:rsidR="007C082E" w:rsidRPr="00426BAD" w:rsidRDefault="007C082E" w:rsidP="00426BAD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426BAD">
        <w:rPr>
          <w:b/>
          <w:bCs/>
          <w:color w:val="000000"/>
          <w:sz w:val="24"/>
          <w:szCs w:val="24"/>
        </w:rPr>
        <w:t>Календарно-тематическое планирование</w:t>
      </w:r>
    </w:p>
    <w:p w:rsidR="007C082E" w:rsidRPr="00426BAD" w:rsidRDefault="00897A58" w:rsidP="00426BAD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426BAD">
        <w:rPr>
          <w:b/>
          <w:bCs/>
          <w:color w:val="000000"/>
          <w:sz w:val="24"/>
          <w:szCs w:val="24"/>
        </w:rPr>
        <w:t>6</w:t>
      </w:r>
      <w:r w:rsidR="007C082E" w:rsidRPr="00426BAD">
        <w:rPr>
          <w:b/>
          <w:bCs/>
          <w:color w:val="000000"/>
          <w:sz w:val="24"/>
          <w:szCs w:val="24"/>
        </w:rPr>
        <w:t xml:space="preserve"> класс (Е.Д.Критс</w:t>
      </w:r>
      <w:r w:rsidRPr="00426BAD">
        <w:rPr>
          <w:b/>
          <w:bCs/>
          <w:color w:val="000000"/>
          <w:sz w:val="24"/>
          <w:szCs w:val="24"/>
        </w:rPr>
        <w:t>кая), 1 час в неделю, всего – 35 часов</w:t>
      </w:r>
    </w:p>
    <w:p w:rsidR="006570A8" w:rsidRPr="00426BAD" w:rsidRDefault="006570A8" w:rsidP="00426BAD">
      <w:pPr>
        <w:rPr>
          <w:sz w:val="24"/>
          <w:szCs w:val="24"/>
        </w:rPr>
      </w:pPr>
    </w:p>
    <w:tbl>
      <w:tblPr>
        <w:tblW w:w="141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36"/>
        <w:gridCol w:w="2161"/>
        <w:gridCol w:w="876"/>
        <w:gridCol w:w="1789"/>
        <w:gridCol w:w="97"/>
        <w:gridCol w:w="1725"/>
        <w:gridCol w:w="20"/>
        <w:gridCol w:w="1418"/>
        <w:gridCol w:w="850"/>
        <w:gridCol w:w="851"/>
        <w:gridCol w:w="630"/>
        <w:gridCol w:w="15"/>
        <w:gridCol w:w="15"/>
        <w:gridCol w:w="75"/>
        <w:gridCol w:w="15"/>
        <w:gridCol w:w="15"/>
        <w:gridCol w:w="30"/>
        <w:gridCol w:w="389"/>
        <w:gridCol w:w="500"/>
        <w:gridCol w:w="11"/>
      </w:tblGrid>
      <w:tr w:rsidR="0002248B" w:rsidRPr="00426BAD" w:rsidTr="0002248B">
        <w:trPr>
          <w:trHeight w:val="1199"/>
          <w:jc w:val="center"/>
        </w:trPr>
        <w:tc>
          <w:tcPr>
            <w:tcW w:w="456" w:type="dxa"/>
            <w:vMerge w:val="restart"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 w:rsidRPr="00426BA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  <w:vMerge w:val="restart"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 w:rsidRPr="00426BAD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161" w:type="dxa"/>
            <w:vMerge w:val="restart"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 w:rsidRPr="00426BAD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876" w:type="dxa"/>
            <w:vMerge w:val="restart"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 w:rsidRPr="00426BAD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049" w:type="dxa"/>
            <w:gridSpan w:val="5"/>
            <w:tcBorders>
              <w:right w:val="single" w:sz="4" w:space="0" w:color="auto"/>
            </w:tcBorders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 w:rsidRPr="00426BAD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396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8B" w:rsidRDefault="0002248B">
            <w:pPr>
              <w:widowControl/>
              <w:autoSpaceDE/>
              <w:autoSpaceDN/>
              <w:adjustRightInd/>
              <w:spacing w:after="200" w:line="276" w:lineRule="auto"/>
            </w:pPr>
          </w:p>
          <w:p w:rsidR="0002248B" w:rsidRPr="00426BAD" w:rsidRDefault="0002248B">
            <w:pPr>
              <w:widowControl/>
              <w:autoSpaceDE/>
              <w:autoSpaceDN/>
              <w:adjustRightInd/>
              <w:spacing w:after="200" w:line="276" w:lineRule="auto"/>
            </w:pPr>
            <w:r>
              <w:t>Дата</w:t>
            </w:r>
          </w:p>
        </w:tc>
      </w:tr>
      <w:tr w:rsidR="0002248B" w:rsidRPr="00426BAD" w:rsidTr="0002248B">
        <w:trPr>
          <w:gridAfter w:val="1"/>
          <w:wAfter w:w="11" w:type="dxa"/>
          <w:trHeight w:val="231"/>
          <w:jc w:val="center"/>
        </w:trPr>
        <w:tc>
          <w:tcPr>
            <w:tcW w:w="456" w:type="dxa"/>
            <w:vMerge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6" w:type="dxa"/>
            <w:vMerge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1" w:type="dxa"/>
            <w:vMerge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6" w:type="dxa"/>
            <w:vMerge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 w:rsidRPr="00426BAD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1725" w:type="dxa"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 w:rsidRPr="00426BAD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438" w:type="dxa"/>
            <w:gridSpan w:val="2"/>
            <w:vAlign w:val="center"/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 w:rsidRPr="00426BAD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850" w:type="dxa"/>
            <w:vAlign w:val="center"/>
          </w:tcPr>
          <w:p w:rsidR="0002248B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 w:rsidRPr="00426BAD">
              <w:rPr>
                <w:b/>
                <w:sz w:val="24"/>
                <w:szCs w:val="24"/>
              </w:rPr>
              <w:t>План</w:t>
            </w:r>
          </w:p>
          <w:p w:rsidR="0002248B" w:rsidRDefault="001A4648" w:rsidP="00476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  <w:p w:rsidR="0002248B" w:rsidRPr="00426BAD" w:rsidRDefault="0002248B" w:rsidP="004760D2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2248B" w:rsidRPr="00426BAD" w:rsidRDefault="001A4648" w:rsidP="00476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 6А</w:t>
            </w:r>
          </w:p>
        </w:tc>
        <w:tc>
          <w:tcPr>
            <w:tcW w:w="645" w:type="dxa"/>
            <w:gridSpan w:val="2"/>
          </w:tcPr>
          <w:p w:rsidR="0002248B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  <w:p w:rsidR="0002248B" w:rsidRPr="00426BAD" w:rsidRDefault="001A4648" w:rsidP="00426B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039" w:type="dxa"/>
            <w:gridSpan w:val="7"/>
          </w:tcPr>
          <w:p w:rsidR="0002248B" w:rsidRDefault="0002248B" w:rsidP="00426B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  <w:p w:rsidR="0002248B" w:rsidRPr="00426BAD" w:rsidRDefault="001A4648" w:rsidP="00426B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  <w:bookmarkStart w:id="0" w:name="_GoBack"/>
            <w:bookmarkEnd w:id="0"/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Удивительный мир музыкальных образов</w:t>
            </w:r>
          </w:p>
        </w:tc>
        <w:tc>
          <w:tcPr>
            <w:tcW w:w="2161" w:type="dxa"/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876" w:type="dxa"/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gridSpan w:val="2"/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и развивать традиции русской песенной культуры.</w:t>
            </w:r>
          </w:p>
          <w:p w:rsidR="0002248B" w:rsidRPr="00426BAD" w:rsidRDefault="0002248B" w:rsidP="00426B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отличать интонацию романса и речи.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единство музыкальной и поэтической речи романса.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особенности мелодической линии.</w:t>
            </w:r>
          </w:p>
        </w:tc>
        <w:tc>
          <w:tcPr>
            <w:tcW w:w="1438" w:type="dxa"/>
            <w:gridSpan w:val="2"/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Речевая декламация и романс - это связь прошлого и настоящего.</w:t>
            </w:r>
          </w:p>
        </w:tc>
        <w:tc>
          <w:tcPr>
            <w:tcW w:w="850" w:type="dxa"/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5" w:type="dxa"/>
            <w:gridSpan w:val="2"/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7"/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Образы  романсов и песен русских композиторов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Четко понимать специфику и особенности романса</w:t>
            </w:r>
            <w:r w:rsidRPr="00426BAD">
              <w:rPr>
                <w:rFonts w:eastAsia="Arial"/>
                <w:sz w:val="24"/>
                <w:szCs w:val="24"/>
              </w:rPr>
              <w:t xml:space="preserve"> </w:t>
            </w:r>
            <w:r w:rsidRPr="00426BAD">
              <w:rPr>
                <w:sz w:val="24"/>
                <w:szCs w:val="24"/>
              </w:rPr>
              <w:t>(лирический, драматический, эпический)</w:t>
            </w:r>
          </w:p>
        </w:tc>
        <w:tc>
          <w:tcPr>
            <w:tcW w:w="1725" w:type="dxa"/>
          </w:tcPr>
          <w:p w:rsidR="0002248B" w:rsidRPr="00426BAD" w:rsidRDefault="0002248B" w:rsidP="00426BAD">
            <w:pPr>
              <w:rPr>
                <w:rFonts w:eastAsia="Arial"/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определять, почему романсы живут в памяти народа.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rFonts w:eastAsia="Arial"/>
                <w:sz w:val="24"/>
                <w:szCs w:val="24"/>
              </w:rPr>
              <w:t xml:space="preserve"> </w:t>
            </w:r>
            <w:r w:rsidRPr="00426BAD">
              <w:rPr>
                <w:sz w:val="24"/>
                <w:szCs w:val="24"/>
              </w:rPr>
              <w:t xml:space="preserve">различать какие  </w:t>
            </w:r>
            <w:r w:rsidRPr="00426BAD">
              <w:rPr>
                <w:sz w:val="24"/>
                <w:szCs w:val="24"/>
              </w:rPr>
              <w:lastRenderedPageBreak/>
              <w:t>качества души русского человека запечатлены в муз. образах романса.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находить поэтическое и  музыкальное. выражение главной мысли романса</w:t>
            </w:r>
          </w:p>
        </w:tc>
        <w:tc>
          <w:tcPr>
            <w:tcW w:w="1438" w:type="dxa"/>
            <w:gridSpan w:val="2"/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Знать известные русские романсы.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Два музыкальных посвящения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Уметь определять музыкальные форма романса передающие тонкие душевные переживания.</w:t>
            </w:r>
          </w:p>
        </w:tc>
        <w:tc>
          <w:tcPr>
            <w:tcW w:w="1725" w:type="dxa"/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отличать характер музыкальных произведений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Уметь определять форму романса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поэтические эпиграфы раскрывающие смысл романса.</w:t>
            </w:r>
          </w:p>
        </w:tc>
        <w:tc>
          <w:tcPr>
            <w:tcW w:w="1438" w:type="dxa"/>
            <w:gridSpan w:val="2"/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Научиться испытывать глубокие и возвышенные чувства в общении  с природой.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4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Портрет в музыке</w:t>
            </w:r>
          </w:p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 и живописи.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Уметь различать становление муз. образа.</w:t>
            </w:r>
          </w:p>
        </w:tc>
        <w:tc>
          <w:tcPr>
            <w:tcW w:w="1725" w:type="dxa"/>
            <w:tcBorders>
              <w:bottom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сравнивать мелодические линии муз. произведений.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 музыкальные </w:t>
            </w:r>
            <w:r w:rsidRPr="00426BAD">
              <w:rPr>
                <w:sz w:val="24"/>
                <w:szCs w:val="24"/>
              </w:rPr>
              <w:lastRenderedPageBreak/>
              <w:t>термины.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Разучивание песни М. Глинки «Венецианская ночь»</w:t>
            </w:r>
          </w:p>
        </w:tc>
        <w:tc>
          <w:tcPr>
            <w:tcW w:w="1438" w:type="dxa"/>
            <w:gridSpan w:val="2"/>
            <w:tcBorders>
              <w:bottom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Расширять музыкальный кругозор.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«Уноси моё сердце в звенящую даль…»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закрепления нового материала.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Понимать, что творчество пробуждается тогда, когда композитор чутко воспринимает мир.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определять, что помогает композитору наиболее ярко передавать особенности главного лирического  образа романса.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музыкальные термины, помогающие передать музыкальные и поэтические образы романса.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приемы развития музыки в романсе.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Уметь более глубоко вникать в музыкальный образ романса.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6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Музыкальный образ и мастерство исполнителя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различные способы звуковедения.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Самостоятельно выявлять связь музыки, театра, ИЗО ( </w:t>
            </w:r>
            <w:r w:rsidRPr="00426BAD">
              <w:rPr>
                <w:sz w:val="24"/>
                <w:szCs w:val="24"/>
              </w:rPr>
              <w:lastRenderedPageBreak/>
              <w:t xml:space="preserve">на творчестве 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Понимать красоту и правду в искусстве.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Расширять музыкальную компетентность</w:t>
            </w:r>
          </w:p>
        </w:tc>
        <w:tc>
          <w:tcPr>
            <w:tcW w:w="14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 xml:space="preserve">Гордиться великим русским певцом Ф. </w:t>
            </w:r>
            <w:r w:rsidRPr="00426BAD">
              <w:rPr>
                <w:sz w:val="24"/>
                <w:szCs w:val="24"/>
              </w:rPr>
              <w:lastRenderedPageBreak/>
              <w:t xml:space="preserve">Шаляпиным.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Обряды и обычаи в фольклоре и в творчестве композиторов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различные способы выражения переживаний человека в народной музыке и в композиторской.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различать диалог в РНП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, как при помощи интонаций раскрывается образ.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Разучивание песни «Матушка, что во поле пыльно»</w:t>
            </w:r>
          </w:p>
        </w:tc>
        <w:tc>
          <w:tcPr>
            <w:tcW w:w="14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Понимать и любить русские народные обряды.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8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Образы песен зарубежных композиторов. Искусство прекрасного пения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 контроля, оценки  и коррекции знаний учащихся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Романс, диалог, музыкальная пьеса, форма, тембр, пастораль, сходство, контраст, лад, темп, вальс, приемы развития, выразительность, изобразительно</w:t>
            </w:r>
            <w:r w:rsidRPr="00426BAD">
              <w:rPr>
                <w:sz w:val="24"/>
                <w:szCs w:val="24"/>
              </w:rPr>
              <w:lastRenderedPageBreak/>
              <w:t>сть, интонация.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Самостоятельно отличать главные мелодики музыки Свиридова.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историю возникновения жанра музыкальные иллюстрации.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Отличать </w:t>
            </w:r>
            <w:r w:rsidRPr="00426BAD">
              <w:rPr>
                <w:sz w:val="24"/>
                <w:szCs w:val="24"/>
              </w:rPr>
              <w:lastRenderedPageBreak/>
              <w:t>возможности симф. оркестра в раскрытии образов лит. сочинений.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Глубоко вдумываться в музыкальные образы Г.  Свиридова.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Мир старинной песни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Определять основную мелодику музыкальных .произведений Ф. Шуберта.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обряды, сопровождаемые пением, пляской, игрой.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народные муз. инструменты.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Уметь описывать  образы гусляров в преданиях, легендах и былинах.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b/>
                <w:bCs/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Уважительно относится к творчеству Ф. Шуберта.</w:t>
            </w:r>
          </w:p>
          <w:p w:rsidR="0002248B" w:rsidRPr="00426BAD" w:rsidRDefault="0002248B" w:rsidP="00426BA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Народное искусство Древней Руси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интонации музыкальных иллюстраций.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 полифоническое переплетение  голосов.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отличие пьес лирических от драматических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Гордиться творчеством Пушкина.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Русская духовная музыка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 происхождение древних славянских </w:t>
            </w:r>
            <w:r w:rsidRPr="00426BAD">
              <w:rPr>
                <w:sz w:val="24"/>
                <w:szCs w:val="24"/>
              </w:rPr>
              <w:lastRenderedPageBreak/>
              <w:t>обрядов и фольклора.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Знать обряды, сопровождаемые пением, пляской, игрой.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Знать народные муз. инструменты.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Уметь описывать  образы гусляров в преданиях, легендах и былинах.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Гордиться РНП.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«Фрески Софии Киевской» В.Кикта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Понимать значение духовной музыки.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 традиционные жанры духовного музыкального искусства.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Определять  тесную связь слов и музыки духовного концерта.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Углублять  знание жанра хорового концерта.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Уважать традиции русской духовной музыки.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Симфония «Перезвоны» В.А. Гаврилина. Молитва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Хоровое многоголосие, духовный концерт, полифония.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 традиционные жанры духовного музыкального искусства.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Определять  тесную связь </w:t>
            </w:r>
            <w:r w:rsidRPr="00426BAD">
              <w:rPr>
                <w:sz w:val="24"/>
                <w:szCs w:val="24"/>
              </w:rPr>
              <w:lastRenderedPageBreak/>
              <w:t>слов и музыки духовного концерта.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Углублять  знание жанра хорового концерта.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Уважать традиции русской духовной музыки.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«Небесное и земное»</w:t>
            </w:r>
          </w:p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 в музыке И.С.Баха. Полифония. Фуга. Хорал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Уметь определять многоголосность музыки Баха.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отличать характер тем музыкальных  произведения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Отличать светскую и духовную церковную музыку.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Определять близость хоралов к народным песням.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и любить шедевры духовной полифонической музыки.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56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Образы скорби и печали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 контроля, оценки  и коррекции знаний учащихся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особенности музыкального  языка  Западно-европейской музыки ( кантата, реквием)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 полифонический склад музыки.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состав и голоса хора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К: знать приемы раскрытия музыкальных образов.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Уважать традиции Западно европейской духовной музыки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« Фортуна правит миром…»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особенности полифонической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Музыки Западной Европы.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 импровизационный характер в музыке на принципе контраста.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Сравнивать темы токкаты и фуги.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Определять близость хоралов к народным песням.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и любить шедевры духовной полифонической музыки.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2"/>
          <w:wAfter w:w="511" w:type="dxa"/>
          <w:trHeight w:val="466"/>
          <w:jc w:val="center"/>
        </w:trPr>
        <w:tc>
          <w:tcPr>
            <w:tcW w:w="124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48B" w:rsidRPr="00426BAD" w:rsidRDefault="0002248B" w:rsidP="00426BAD">
            <w:pPr>
              <w:jc w:val="center"/>
              <w:rPr>
                <w:sz w:val="24"/>
                <w:szCs w:val="24"/>
              </w:rPr>
            </w:pPr>
            <w:r w:rsidRPr="00426BAD">
              <w:rPr>
                <w:b/>
                <w:sz w:val="24"/>
                <w:szCs w:val="24"/>
                <w:lang w:val="en-US"/>
              </w:rPr>
              <w:t xml:space="preserve">III </w:t>
            </w:r>
            <w:r w:rsidRPr="00426BAD">
              <w:rPr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11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17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Авторская песня:</w:t>
            </w:r>
          </w:p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 прошлое и настоящее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историю становления авторской песни.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объяснять понятия: бард, ваганты, и т.д.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жанры и особенности авторской песни.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Выполнение творческого задания.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Формировать художественный вкус.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18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Вечные темы искусства и жизни. Образы камерной музыки. Могучее царство Ф.Шопена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 основные принципы  развития и построения музыкальной формы ( </w:t>
            </w:r>
            <w:r w:rsidRPr="00426BAD">
              <w:rPr>
                <w:sz w:val="24"/>
                <w:szCs w:val="24"/>
              </w:rPr>
              <w:lastRenderedPageBreak/>
              <w:t>сходство-различие; повтор-контраст)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Знать основные жанры музыки : песня, романс, кантата, симфоническая опера, балет.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 отличие </w:t>
            </w:r>
            <w:r w:rsidRPr="00426BAD">
              <w:rPr>
                <w:sz w:val="24"/>
                <w:szCs w:val="24"/>
              </w:rPr>
              <w:lastRenderedPageBreak/>
              <w:t>камерной музыки от симфонической.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 жанры камерно музыки 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( баллада, ноктюрн, инструментальный концерт, симфоническая миниатюра)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Расширять музыкальный кругозор.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Инструментальная баллада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pStyle w:val="aa"/>
              <w:rPr>
                <w:rFonts w:ascii="Times New Roman" w:hAnsi="Times New Roman" w:cs="Times New Roman"/>
                <w:i w:val="0"/>
                <w:sz w:val="24"/>
              </w:rPr>
            </w:pPr>
            <w:r w:rsidRPr="00426BAD">
              <w:rPr>
                <w:rFonts w:ascii="Times New Roman" w:hAnsi="Times New Roman" w:cs="Times New Roman"/>
                <w:i w:val="0"/>
                <w:sz w:val="24"/>
              </w:rPr>
              <w:t>Понимание социальных функций джазовой музыки в жизни людей разных стран.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pStyle w:val="aa"/>
              <w:rPr>
                <w:rFonts w:ascii="Times New Roman" w:hAnsi="Times New Roman" w:cs="Times New Roman"/>
                <w:i w:val="0"/>
                <w:sz w:val="24"/>
              </w:rPr>
            </w:pPr>
            <w:r w:rsidRPr="00426BAD">
              <w:rPr>
                <w:rFonts w:ascii="Times New Roman" w:hAnsi="Times New Roman" w:cs="Times New Roman"/>
                <w:i w:val="0"/>
                <w:sz w:val="24"/>
              </w:rPr>
              <w:t>Самостоятельный выбор целей и способов решения учебных задач (включая интонационно-образный и жанрово-стилевой 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pStyle w:val="aa"/>
              <w:rPr>
                <w:rFonts w:ascii="Times New Roman" w:hAnsi="Times New Roman" w:cs="Times New Roman"/>
                <w:i w:val="0"/>
                <w:sz w:val="24"/>
              </w:rPr>
            </w:pPr>
            <w:r w:rsidRPr="00426BAD">
              <w:rPr>
                <w:rFonts w:ascii="Times New Roman" w:hAnsi="Times New Roman" w:cs="Times New Roman"/>
                <w:i w:val="0"/>
                <w:sz w:val="24"/>
              </w:rPr>
              <w:t>Уметь передавать свои музыкальные впечатления в устной форме, размышлять о музыкальном произведении, проявлять навыки вокально-хоровой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20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Ночной пейзаж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закрепления нового материала.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Знать, какие принципы развития </w:t>
            </w:r>
            <w:r w:rsidRPr="00426BAD">
              <w:rPr>
                <w:sz w:val="24"/>
                <w:szCs w:val="24"/>
              </w:rPr>
              <w:lastRenderedPageBreak/>
              <w:t>музыки в ноктюрне имеют главное значение.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 xml:space="preserve">Самостоятельно определять особенности </w:t>
            </w:r>
            <w:r w:rsidRPr="00426BAD">
              <w:rPr>
                <w:sz w:val="24"/>
                <w:szCs w:val="24"/>
              </w:rPr>
              <w:lastRenderedPageBreak/>
              <w:t>камерной музыки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Эмоционально почувствовать, как музыка раскрывает духовный мир человека.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жанр музыки ноктюрн, четко определять средства музыкальной выразительности, помогающие понять содержание музыки.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 xml:space="preserve">Ценить музыкальные </w:t>
            </w:r>
            <w:r w:rsidRPr="00426BAD">
              <w:rPr>
                <w:sz w:val="24"/>
                <w:szCs w:val="24"/>
              </w:rPr>
              <w:lastRenderedPageBreak/>
              <w:t>шедевры фортепианной музыки.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Инструментальный концерт «Итальянский концерт» И.С.Баха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 обобщения и систематизации знаний.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Иметь представление о построении камерной инструментальной музыки.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 части инструментального Концерта Вивальди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( быстро-медленно-быстро)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Вспомнить жанр духовного концерта.</w:t>
            </w:r>
          </w:p>
          <w:p w:rsidR="0002248B" w:rsidRPr="00426BAD" w:rsidRDefault="0002248B" w:rsidP="00426BAD">
            <w:pPr>
              <w:rPr>
                <w:rFonts w:eastAsia="Arial"/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 форму построения первой части </w:t>
            </w:r>
            <w:r w:rsidRPr="00426BAD">
              <w:rPr>
                <w:sz w:val="24"/>
                <w:szCs w:val="24"/>
              </w:rPr>
              <w:lastRenderedPageBreak/>
              <w:t>концерта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rFonts w:eastAsia="Arial"/>
                <w:sz w:val="24"/>
                <w:szCs w:val="24"/>
              </w:rPr>
              <w:t xml:space="preserve"> </w:t>
            </w:r>
            <w:r w:rsidRPr="00426BAD">
              <w:rPr>
                <w:sz w:val="24"/>
                <w:szCs w:val="24"/>
              </w:rPr>
              <w:t>(«Весна»)  -рондо, вариация.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Ценить шедевры старинной музыки.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«Космический пейзаж». Картинная галерея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 обобщения и систематизации знаний.</w:t>
            </w:r>
          </w:p>
          <w:p w:rsidR="0002248B" w:rsidRPr="00426BAD" w:rsidRDefault="0002248B" w:rsidP="00426BAD">
            <w:pPr>
              <w:rPr>
                <w:b/>
                <w:sz w:val="24"/>
                <w:szCs w:val="24"/>
              </w:rPr>
            </w:pP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Иметь представление о построении камерной инструментальной музыки.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составлять музыкальный образ, эстетическо-нравственный фон и художественный образ.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Осмысливать звуковой мир произведений космической тематики.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Уметь находить сходство и различие в композициях 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( Космос и Вселенная)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Интересоваться современной электронной музыкой.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23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Образы симфонической музыки. Г.В.Свиридов «Метель»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Романс, диалог, музыкальная пьеса, форма, тембр, пастораль, сходство, контраст, лад, темп, вальс, приемы </w:t>
            </w:r>
            <w:r w:rsidRPr="00426BAD">
              <w:rPr>
                <w:sz w:val="24"/>
                <w:szCs w:val="24"/>
              </w:rPr>
              <w:lastRenderedPageBreak/>
              <w:t>развития, выразительность, изобразительность, интонация.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Самостоятельно отличать главные мелодики музыки Свиридова.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 историю возникновения жанра музыкальные </w:t>
            </w:r>
            <w:r w:rsidRPr="00426BAD">
              <w:rPr>
                <w:sz w:val="24"/>
                <w:szCs w:val="24"/>
              </w:rPr>
              <w:lastRenderedPageBreak/>
              <w:t>иллюстрации.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Отличать возможности симф. оркестра в раскрытии образов лит. сочинений.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Глубоко вдумываться в музыкальные образы Г.  Свиридова.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Музыкальные иллюстрации к повести А.С. Пушкина «Метель»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 обобщения и систематизации знаний.</w:t>
            </w:r>
          </w:p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интонации музыкальных иллюстраций.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 полифоническое переплетение  голосов.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отличие пьес лирических от драматических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Гордиться творчеством Пушкина.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E351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25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Симфоническое развитие музыкальных образов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Знать, что оркестровая интерпретация дает новое звучание и новую жизнь произведениям.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узнавать главную тему  «Моцартианы»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Определять жанр музыки.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сходство и различия произведений Моцарта и Чайковского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Уважительно относится к шедеврам классической музыки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26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Симфоническое развитие музыкальных образов. «В печали весел, а в веселье печален». Связь </w:t>
            </w:r>
            <w:r w:rsidRPr="00426BAD">
              <w:rPr>
                <w:sz w:val="24"/>
                <w:szCs w:val="24"/>
              </w:rPr>
              <w:lastRenderedPageBreak/>
              <w:t>времён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Комбинированный урок.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 особенности музыкального  языка  Западно-европейской </w:t>
            </w:r>
            <w:r w:rsidRPr="00426BAD">
              <w:rPr>
                <w:sz w:val="24"/>
                <w:szCs w:val="24"/>
              </w:rPr>
              <w:lastRenderedPageBreak/>
              <w:t>музыки ( кантата, реквием)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Самостоятельно определять полифонический склад музыки.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 состав и </w:t>
            </w:r>
            <w:r w:rsidRPr="00426BAD">
              <w:rPr>
                <w:sz w:val="24"/>
                <w:szCs w:val="24"/>
              </w:rPr>
              <w:lastRenderedPageBreak/>
              <w:t>голоса хора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К: знать приемы раскрытия музыкальных образов.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Уважать традиции Западно европейской духовной музыки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Программная увертюра. Увертюра«Эгмонт» Л.ван.Бетховена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Уметь отличать увертюры к операм, спектаклям, кинофильмам, от увертюры программного жанра.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отличать главные темы увертюры.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Знать, какие интонации  использует композитор, для изображения апофеоза героизма.</w:t>
            </w:r>
          </w:p>
          <w:p w:rsidR="0002248B" w:rsidRPr="00426BAD" w:rsidRDefault="0002248B" w:rsidP="00426BAD">
            <w:pPr>
              <w:rPr>
                <w:sz w:val="24"/>
                <w:szCs w:val="24"/>
                <w:shd w:val="clear" w:color="auto" w:fill="FFFFFF"/>
              </w:rPr>
            </w:pPr>
            <w:r w:rsidRPr="00426BAD">
              <w:rPr>
                <w:sz w:val="24"/>
                <w:szCs w:val="24"/>
              </w:rPr>
              <w:t>Знать выразительные средства для сопоставления конфликтных состояний.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  <w:shd w:val="clear" w:color="auto" w:fill="FFFFFF"/>
              </w:rPr>
              <w:t>Уважительно относится к творчеству Л. Бетховена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28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Увертюра-фантазия «Ромео и Джульетта» П. И.Чайковского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этапы разработки разделов сонатной формы.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rFonts w:eastAsia="Arial"/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 выразительные средства музыкальных образов.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Знать, почему композитор использует прием волнообразног</w:t>
            </w:r>
            <w:r w:rsidRPr="00426BAD">
              <w:rPr>
                <w:sz w:val="24"/>
                <w:szCs w:val="24"/>
              </w:rPr>
              <w:lastRenderedPageBreak/>
              <w:t>о развития мелодии.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Читать повесть-трагедию У. Шекспира «Ромео и Джульетта»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Развивать в себе патриотическое отношение к Родине.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Мир музыкального театра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Понимать смысловое единство музыки, сценического действа, ИЗО, хореографии, декорации и танца.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 метод раскрытия сюжета.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значение контраста музыкальной темы.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Творческое задание.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Уважительно относится к классическим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276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30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Мюзикл «Вестсайдская история» Л.Бёрнстайна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Знать, как контраст образных тем помогает раскрыть сюжет произведения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находить виды мелодий  -речитативной и песенной.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Узнавать фрагменты олицетворяющие эмоциональное состояние героев.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Знать, что дает слияние жанров искусства в </w:t>
            </w:r>
            <w:r w:rsidRPr="00426BAD">
              <w:rPr>
                <w:sz w:val="24"/>
                <w:szCs w:val="24"/>
              </w:rPr>
              <w:lastRenderedPageBreak/>
              <w:t>современной жизни.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Интересоваться балетом. Знать ведущих мастеров русского балета.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Опера «Орфей и Эвридика» К.В.Глюка. Опера.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 Рок-опера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Понимать, что сюжет древнего мифа положенного на музыку показывает связь времен и талант композитора.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  средства выразительности главных тем героев.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основные понятия и термины.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Творческое задание.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Уважать и понимать оперное искусство.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32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Образы «Ромео и Джульетты» в кино </w:t>
            </w:r>
            <w:r w:rsidRPr="00426BAD">
              <w:rPr>
                <w:sz w:val="24"/>
                <w:szCs w:val="24"/>
                <w:lang w:val="en-US"/>
              </w:rPr>
              <w:t>XX</w:t>
            </w:r>
            <w:r w:rsidRPr="00426BAD">
              <w:rPr>
                <w:sz w:val="24"/>
                <w:szCs w:val="24"/>
              </w:rPr>
              <w:t xml:space="preserve"> века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о неразрывной  связи музыки  и многих видов искусства (кино в том числе)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различать интонации тембров, вздохов, окраски голосов.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Если не знать англ. яз, будет ли понятен музыкальный. образ героев кинофильма.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Знать, кого из героев характеризует повторяющаяся музыкальная тема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Любить и ценить киноискусство.   Повышать музыкальный кругозор.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33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Музыка в отечественном кино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Получить представление и обобщить </w:t>
            </w:r>
            <w:r w:rsidRPr="00426BAD">
              <w:rPr>
                <w:sz w:val="24"/>
                <w:szCs w:val="24"/>
              </w:rPr>
              <w:lastRenderedPageBreak/>
              <w:t>знания о различных жанрах музыки в отечественном кинематографе.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 xml:space="preserve">Самостоятельно осуществлять суждения о </w:t>
            </w:r>
            <w:r w:rsidRPr="00426BAD">
              <w:rPr>
                <w:sz w:val="24"/>
                <w:szCs w:val="24"/>
              </w:rPr>
              <w:lastRenderedPageBreak/>
              <w:t>музыкальных фильмах.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Знать, как музыка помогает раскрыть  образ героев.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Творческое задание.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 xml:space="preserve">Интересоваться шедеврами </w:t>
            </w:r>
            <w:r w:rsidRPr="00426BAD">
              <w:rPr>
                <w:sz w:val="24"/>
                <w:szCs w:val="24"/>
              </w:rPr>
              <w:lastRenderedPageBreak/>
              <w:t>русского и зарубежного музыкального кино.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Обобщение темы «Мир образов камерной и симфонической музыки».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Знать, что жанр рок-опера воплотил новыми средствами вечную тему жизни – тему любви и силу искусства.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определять, какую роль в рок-опере играет хор.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( участник действия)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жанры музыки входящие в состав  рок-оперы.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Уметь сравнивать образы рок-оперы Журбина и образы оперы  Глюка.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Любить современное искусство, посещать театр.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  <w:tr w:rsidR="0002248B" w:rsidRPr="00426BAD" w:rsidTr="0002248B">
        <w:trPr>
          <w:gridAfter w:val="1"/>
          <w:wAfter w:w="11" w:type="dxa"/>
          <w:trHeight w:val="744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35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Обобщение тем года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Комбинированный урок. Урок  обобщения и систематизации знаний.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Знать правила составления и разработки исследовательского проекта.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Самостоятельно защищать разработанный проект.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 xml:space="preserve">Расширять свой музыкальный </w:t>
            </w:r>
            <w:r w:rsidRPr="00426BAD">
              <w:rPr>
                <w:sz w:val="24"/>
                <w:szCs w:val="24"/>
              </w:rPr>
              <w:lastRenderedPageBreak/>
              <w:t>кругозор.</w:t>
            </w:r>
          </w:p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t>Творческое задание.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rPr>
                <w:sz w:val="24"/>
                <w:szCs w:val="24"/>
              </w:rPr>
            </w:pPr>
            <w:r w:rsidRPr="00426BAD">
              <w:rPr>
                <w:sz w:val="24"/>
                <w:szCs w:val="24"/>
              </w:rPr>
              <w:lastRenderedPageBreak/>
              <w:t>Расширять музыкальный кругозор.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248B" w:rsidRPr="00426BAD" w:rsidRDefault="0002248B" w:rsidP="00426BAD">
            <w:pPr>
              <w:jc w:val="both"/>
              <w:rPr>
                <w:sz w:val="24"/>
                <w:szCs w:val="24"/>
              </w:rPr>
            </w:pPr>
          </w:p>
        </w:tc>
      </w:tr>
    </w:tbl>
    <w:p w:rsidR="0002248B" w:rsidRDefault="0002248B" w:rsidP="00426BAD">
      <w:pPr>
        <w:rPr>
          <w:sz w:val="24"/>
          <w:szCs w:val="24"/>
        </w:rPr>
      </w:pPr>
    </w:p>
    <w:p w:rsidR="0002248B" w:rsidRDefault="0002248B" w:rsidP="00426BAD">
      <w:pPr>
        <w:rPr>
          <w:sz w:val="24"/>
          <w:szCs w:val="24"/>
        </w:rPr>
      </w:pPr>
    </w:p>
    <w:p w:rsidR="0002248B" w:rsidRDefault="0002248B" w:rsidP="00426BAD">
      <w:pPr>
        <w:rPr>
          <w:sz w:val="24"/>
          <w:szCs w:val="24"/>
        </w:rPr>
      </w:pPr>
    </w:p>
    <w:p w:rsidR="00D2203A" w:rsidRPr="00426BAD" w:rsidRDefault="00D2203A" w:rsidP="00426BAD">
      <w:pPr>
        <w:rPr>
          <w:sz w:val="24"/>
          <w:szCs w:val="24"/>
        </w:rPr>
      </w:pPr>
    </w:p>
    <w:p w:rsidR="00897A58" w:rsidRPr="00426BAD" w:rsidRDefault="00897A58" w:rsidP="00426BAD">
      <w:pPr>
        <w:widowControl/>
        <w:autoSpaceDE/>
        <w:autoSpaceDN/>
        <w:adjustRightInd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426BAD">
        <w:rPr>
          <w:rFonts w:eastAsia="Calibri"/>
          <w:b/>
          <w:sz w:val="24"/>
          <w:szCs w:val="24"/>
          <w:lang w:eastAsia="en-US"/>
        </w:rPr>
        <w:t>8. Описание учебно-методического и материально-технического обеспечения образовательного процесса.</w:t>
      </w:r>
    </w:p>
    <w:p w:rsidR="00897A58" w:rsidRPr="00426BAD" w:rsidRDefault="00897A58" w:rsidP="00426BAD">
      <w:pPr>
        <w:widowControl/>
        <w:shd w:val="clear" w:color="auto" w:fill="FFFFFF"/>
        <w:tabs>
          <w:tab w:val="left" w:pos="1665"/>
        </w:tabs>
        <w:autoSpaceDE/>
        <w:autoSpaceDN/>
        <w:adjustRightInd/>
        <w:ind w:left="-567"/>
        <w:rPr>
          <w:rFonts w:eastAsia="Calibri"/>
          <w:sz w:val="24"/>
          <w:szCs w:val="24"/>
          <w:lang w:eastAsia="en-US"/>
        </w:rPr>
      </w:pPr>
    </w:p>
    <w:p w:rsidR="00897A58" w:rsidRPr="00426BAD" w:rsidRDefault="00897A58" w:rsidP="00426BAD">
      <w:pPr>
        <w:suppressAutoHyphens/>
        <w:autoSpaceDN/>
        <w:adjustRightInd/>
        <w:jc w:val="both"/>
        <w:rPr>
          <w:rFonts w:eastAsia="SimSun"/>
          <w:b/>
          <w:bCs/>
          <w:kern w:val="1"/>
          <w:sz w:val="24"/>
          <w:szCs w:val="24"/>
          <w:lang w:eastAsia="hi-IN" w:bidi="hi-IN"/>
        </w:rPr>
      </w:pPr>
      <w:r w:rsidRPr="00426BAD">
        <w:rPr>
          <w:rFonts w:eastAsia="SimSun"/>
          <w:bCs/>
          <w:kern w:val="1"/>
          <w:sz w:val="24"/>
          <w:szCs w:val="24"/>
          <w:lang w:eastAsia="hi-IN" w:bidi="hi-IN"/>
        </w:rPr>
        <w:t>Средства обучения</w:t>
      </w:r>
      <w:r w:rsidRPr="00426BAD">
        <w:rPr>
          <w:rFonts w:eastAsia="SimSun"/>
          <w:b/>
          <w:bCs/>
          <w:kern w:val="1"/>
          <w:sz w:val="24"/>
          <w:szCs w:val="24"/>
          <w:lang w:eastAsia="hi-IN" w:bidi="hi-IN"/>
        </w:rPr>
        <w:t>:</w:t>
      </w:r>
    </w:p>
    <w:p w:rsidR="00897A58" w:rsidRPr="00426BAD" w:rsidRDefault="00897A58" w:rsidP="00426BAD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426BAD">
        <w:rPr>
          <w:rFonts w:eastAsia="SimSun"/>
          <w:kern w:val="1"/>
          <w:sz w:val="24"/>
          <w:szCs w:val="24"/>
          <w:lang w:eastAsia="hi-IN" w:bidi="hi-IN"/>
        </w:rPr>
        <w:t>Музыкальный центр</w:t>
      </w:r>
    </w:p>
    <w:p w:rsidR="00897A58" w:rsidRPr="00426BAD" w:rsidRDefault="00897A58" w:rsidP="00426BAD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426BAD">
        <w:rPr>
          <w:rFonts w:eastAsia="SimSun"/>
          <w:kern w:val="1"/>
          <w:sz w:val="24"/>
          <w:szCs w:val="24"/>
          <w:lang w:eastAsia="hi-IN" w:bidi="hi-IN"/>
        </w:rPr>
        <w:t>Компьютер</w:t>
      </w:r>
    </w:p>
    <w:p w:rsidR="00897A58" w:rsidRPr="00426BAD" w:rsidRDefault="00897A58" w:rsidP="00426BAD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426BAD">
        <w:rPr>
          <w:rFonts w:eastAsia="SimSun"/>
          <w:kern w:val="1"/>
          <w:sz w:val="24"/>
          <w:szCs w:val="24"/>
          <w:lang w:eastAsia="hi-IN" w:bidi="hi-IN"/>
        </w:rPr>
        <w:t>Видеопроектор</w:t>
      </w:r>
    </w:p>
    <w:p w:rsidR="00897A58" w:rsidRPr="00426BAD" w:rsidRDefault="00897A58" w:rsidP="00426BAD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426BAD">
        <w:rPr>
          <w:rFonts w:eastAsia="SimSun"/>
          <w:kern w:val="1"/>
          <w:sz w:val="24"/>
          <w:szCs w:val="24"/>
          <w:lang w:eastAsia="hi-IN" w:bidi="hi-IN"/>
        </w:rPr>
        <w:t>Музыкальный инструмент синтезатор</w:t>
      </w:r>
    </w:p>
    <w:p w:rsidR="00897A58" w:rsidRPr="00426BAD" w:rsidRDefault="00897A58" w:rsidP="00426BAD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426BAD">
        <w:rPr>
          <w:rFonts w:eastAsia="SimSun"/>
          <w:kern w:val="1"/>
          <w:sz w:val="24"/>
          <w:szCs w:val="24"/>
          <w:lang w:eastAsia="hi-IN" w:bidi="hi-IN"/>
        </w:rPr>
        <w:t>Демонстрационный и раздаточный дидактический материал</w:t>
      </w:r>
    </w:p>
    <w:p w:rsidR="00897A58" w:rsidRPr="00426BAD" w:rsidRDefault="00897A58" w:rsidP="00426BAD">
      <w:pPr>
        <w:widowControl/>
        <w:shd w:val="clear" w:color="auto" w:fill="FFFFFF"/>
        <w:tabs>
          <w:tab w:val="left" w:pos="1665"/>
        </w:tabs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897A58" w:rsidRPr="00426BAD" w:rsidRDefault="00897A58" w:rsidP="00426BAD">
      <w:pPr>
        <w:widowControl/>
        <w:shd w:val="clear" w:color="auto" w:fill="FFFFFF"/>
        <w:tabs>
          <w:tab w:val="left" w:pos="1665"/>
        </w:tabs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26BAD">
        <w:rPr>
          <w:rFonts w:eastAsia="Calibri"/>
          <w:sz w:val="24"/>
          <w:szCs w:val="24"/>
          <w:lang w:eastAsia="en-US"/>
        </w:rPr>
        <w:t>Список литературы:</w:t>
      </w:r>
    </w:p>
    <w:p w:rsidR="00897A58" w:rsidRPr="00426BAD" w:rsidRDefault="00897A58" w:rsidP="00426BAD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426BAD">
        <w:rPr>
          <w:rFonts w:eastAsia="Calibri"/>
          <w:sz w:val="24"/>
          <w:szCs w:val="24"/>
          <w:lang w:eastAsia="en-US"/>
        </w:rPr>
        <w:t>Нормативно-правовые акты</w:t>
      </w:r>
    </w:p>
    <w:p w:rsidR="00897A58" w:rsidRPr="00426BAD" w:rsidRDefault="00897A58" w:rsidP="00426BAD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426BAD">
        <w:rPr>
          <w:rFonts w:eastAsia="Calibri"/>
          <w:sz w:val="24"/>
          <w:szCs w:val="24"/>
          <w:lang w:eastAsia="en-US"/>
        </w:rPr>
        <w:t>Об образовании в Российской Федерации: Федеральный Закон № 273 от 29 декабря 2012 года с изм. и доп. на 2014г. – М.: Эксмо, 2014. – 208с. – (Актуальное законодательство).</w:t>
      </w:r>
    </w:p>
    <w:p w:rsidR="00897A58" w:rsidRPr="00426BAD" w:rsidRDefault="00897A58" w:rsidP="00426BAD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426BAD">
        <w:rPr>
          <w:rFonts w:eastAsia="Calibri"/>
          <w:bCs/>
          <w:color w:val="000000"/>
          <w:sz w:val="24"/>
          <w:szCs w:val="24"/>
          <w:lang w:eastAsia="en-US"/>
        </w:rPr>
        <w:t>Основное общее образование: федеральный государственный образовательный стандарт: сборник нормативно-правовых материалов. – 2-е изд., дораб. и доп. – М.: Вентана-Граф, 2014. – 152с. – (Современное образование).</w:t>
      </w:r>
    </w:p>
    <w:p w:rsidR="00897A58" w:rsidRPr="00426BAD" w:rsidRDefault="00897A58" w:rsidP="00426BAD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426BAD">
        <w:rPr>
          <w:rFonts w:eastAsia="Calibri"/>
          <w:sz w:val="24"/>
          <w:szCs w:val="24"/>
          <w:lang w:eastAsia="en-US"/>
        </w:rPr>
        <w:t>Учебно-методическая литература</w:t>
      </w:r>
    </w:p>
    <w:p w:rsidR="00897A58" w:rsidRPr="00426BAD" w:rsidRDefault="00897A58" w:rsidP="00426BAD">
      <w:pPr>
        <w:widowControl/>
        <w:shd w:val="clear" w:color="auto" w:fill="FFFFFF"/>
        <w:autoSpaceDE/>
        <w:autoSpaceDN/>
        <w:adjustRightInd/>
        <w:ind w:left="360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426BAD">
        <w:rPr>
          <w:rFonts w:eastAsia="Calibri"/>
          <w:color w:val="000000"/>
          <w:sz w:val="24"/>
          <w:szCs w:val="24"/>
          <w:lang w:eastAsia="en-US"/>
        </w:rPr>
        <w:t xml:space="preserve">2.1 Музыка. Рабочие программы. Предметная линия учебников под редакцией Критская Е. Д., Сергеева Г. П., Шмагина Т. С. Уроки музыки. 5-7 классы. Пособие для учителей общеобразовательных учреждений. </w:t>
      </w:r>
    </w:p>
    <w:p w:rsidR="00897A58" w:rsidRPr="00426BAD" w:rsidRDefault="00897A58" w:rsidP="00426BAD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426BAD">
        <w:rPr>
          <w:rFonts w:eastAsia="Calibri"/>
          <w:color w:val="000000"/>
          <w:sz w:val="24"/>
          <w:szCs w:val="24"/>
          <w:lang w:eastAsia="en-US"/>
        </w:rPr>
        <w:t>Учебная литература</w:t>
      </w:r>
    </w:p>
    <w:p w:rsidR="00897A58" w:rsidRPr="00426BAD" w:rsidRDefault="00897A58" w:rsidP="00426BAD">
      <w:pPr>
        <w:widowControl/>
        <w:autoSpaceDE/>
        <w:autoSpaceDN/>
        <w:adjustRightInd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426BAD">
        <w:rPr>
          <w:rFonts w:eastAsia="Calibri"/>
          <w:color w:val="000000"/>
          <w:sz w:val="24"/>
          <w:szCs w:val="24"/>
          <w:lang w:eastAsia="en-US"/>
        </w:rPr>
        <w:t xml:space="preserve">3.1 </w:t>
      </w:r>
      <w:r w:rsidR="00155CDE" w:rsidRPr="00426BAD">
        <w:rPr>
          <w:rFonts w:eastAsia="Calibri"/>
          <w:color w:val="000000"/>
          <w:sz w:val="24"/>
          <w:szCs w:val="24"/>
          <w:lang w:eastAsia="en-US"/>
        </w:rPr>
        <w:t>Музыка. 6</w:t>
      </w:r>
      <w:r w:rsidRPr="00426BAD">
        <w:rPr>
          <w:rFonts w:eastAsia="Calibri"/>
          <w:color w:val="000000"/>
          <w:sz w:val="24"/>
          <w:szCs w:val="24"/>
          <w:lang w:eastAsia="en-US"/>
        </w:rPr>
        <w:t xml:space="preserve"> класс. Критская Е. Д., Сергеева Г. П., Шмагина Т. С. Учебник; Просвещение - М., 201</w:t>
      </w:r>
      <w:r w:rsidR="00C63A01" w:rsidRPr="00426BAD">
        <w:rPr>
          <w:rFonts w:eastAsia="Calibri"/>
          <w:color w:val="000000"/>
          <w:sz w:val="24"/>
          <w:szCs w:val="24"/>
          <w:lang w:eastAsia="en-US"/>
        </w:rPr>
        <w:t>6</w:t>
      </w:r>
      <w:r w:rsidRPr="00426BAD">
        <w:rPr>
          <w:rFonts w:eastAsia="Calibri"/>
          <w:color w:val="000000"/>
          <w:sz w:val="24"/>
          <w:szCs w:val="24"/>
          <w:lang w:eastAsia="en-US"/>
        </w:rPr>
        <w:t>. - 514 c.</w:t>
      </w:r>
    </w:p>
    <w:p w:rsidR="00897A58" w:rsidRPr="00426BAD" w:rsidRDefault="00897A58" w:rsidP="00426BAD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426BAD">
        <w:rPr>
          <w:rFonts w:eastAsia="Calibri"/>
          <w:sz w:val="24"/>
          <w:szCs w:val="24"/>
          <w:lang w:eastAsia="en-US"/>
        </w:rPr>
        <w:t>Перечень ЦОР и ЭОР:</w:t>
      </w:r>
    </w:p>
    <w:p w:rsidR="00897A58" w:rsidRPr="00426BAD" w:rsidRDefault="0060138E" w:rsidP="00426BAD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hyperlink r:id="rId10" w:history="1">
        <w:r w:rsidR="00897A58" w:rsidRPr="00426BAD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http://mon.tatarstan.ru/</w:t>
        </w:r>
      </w:hyperlink>
      <w:r w:rsidR="00897A58" w:rsidRPr="00426BAD">
        <w:rPr>
          <w:rFonts w:eastAsia="Calibri"/>
          <w:sz w:val="24"/>
          <w:szCs w:val="24"/>
          <w:lang w:eastAsia="en-US"/>
        </w:rPr>
        <w:t xml:space="preserve"> – Министерство образования и науки Республики Татарстан.</w:t>
      </w:r>
    </w:p>
    <w:p w:rsidR="00897A58" w:rsidRPr="00426BAD" w:rsidRDefault="0060138E" w:rsidP="00426BAD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hyperlink r:id="rId11" w:history="1">
        <w:r w:rsidR="00897A58" w:rsidRPr="00426BAD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http://www.uchportal.ru/load/149</w:t>
        </w:r>
      </w:hyperlink>
      <w:r w:rsidR="00897A58" w:rsidRPr="00426BAD">
        <w:rPr>
          <w:rFonts w:eastAsia="Calibri"/>
          <w:sz w:val="24"/>
          <w:szCs w:val="24"/>
          <w:lang w:eastAsia="en-US"/>
        </w:rPr>
        <w:t xml:space="preserve"> - Учительский портал.</w:t>
      </w:r>
    </w:p>
    <w:p w:rsidR="00897A58" w:rsidRPr="00426BAD" w:rsidRDefault="0060138E" w:rsidP="00426BAD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hyperlink r:id="rId12" w:history="1">
        <w:r w:rsidR="00897A58" w:rsidRPr="00426BAD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http://ped-kopilka.ru/uchiteljam-predmetnikam/izobrazitelnoe-iskustvo</w:t>
        </w:r>
      </w:hyperlink>
      <w:r w:rsidR="00897A58" w:rsidRPr="00426BAD">
        <w:rPr>
          <w:rFonts w:eastAsia="Calibri"/>
          <w:sz w:val="24"/>
          <w:szCs w:val="24"/>
          <w:lang w:eastAsia="en-US"/>
        </w:rPr>
        <w:t xml:space="preserve"> - Учебно-методический кабинет.</w:t>
      </w:r>
    </w:p>
    <w:p w:rsidR="00897A58" w:rsidRPr="00426BAD" w:rsidRDefault="0060138E" w:rsidP="00426BAD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hyperlink r:id="rId13" w:history="1">
        <w:r w:rsidR="00897A58" w:rsidRPr="00426BAD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http://videouroki.net/index.php?subj_id=15</w:t>
        </w:r>
      </w:hyperlink>
      <w:r w:rsidR="00897A58" w:rsidRPr="00426BAD">
        <w:rPr>
          <w:rFonts w:eastAsia="Calibri"/>
          <w:sz w:val="24"/>
          <w:szCs w:val="24"/>
          <w:lang w:eastAsia="en-US"/>
        </w:rPr>
        <w:t xml:space="preserve"> – Видеоуроки в интернет.</w:t>
      </w:r>
    </w:p>
    <w:p w:rsidR="00897A58" w:rsidRPr="00426BAD" w:rsidRDefault="0060138E" w:rsidP="00426BAD">
      <w:pPr>
        <w:widowControl/>
        <w:numPr>
          <w:ilvl w:val="1"/>
          <w:numId w:val="5"/>
        </w:numPr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hyperlink r:id="rId14" w:history="1">
        <w:r w:rsidR="00897A58" w:rsidRPr="00426BAD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http://easyen.ru/load/izo/uroki/187</w:t>
        </w:r>
      </w:hyperlink>
      <w:r w:rsidR="00897A58" w:rsidRPr="00426BAD">
        <w:rPr>
          <w:rFonts w:eastAsia="Calibri"/>
          <w:sz w:val="24"/>
          <w:szCs w:val="24"/>
          <w:lang w:eastAsia="en-US"/>
        </w:rPr>
        <w:t xml:space="preserve"> - Современный учительский портал.</w:t>
      </w:r>
    </w:p>
    <w:p w:rsidR="006663C7" w:rsidRDefault="006663C7" w:rsidP="00426BAD">
      <w:pPr>
        <w:widowControl/>
        <w:autoSpaceDE/>
        <w:autoSpaceDN/>
        <w:adjustRightInd/>
        <w:rPr>
          <w:sz w:val="24"/>
          <w:szCs w:val="24"/>
        </w:rPr>
      </w:pPr>
    </w:p>
    <w:p w:rsidR="008A072F" w:rsidRDefault="008A072F" w:rsidP="00426BAD">
      <w:pPr>
        <w:widowControl/>
        <w:autoSpaceDE/>
        <w:autoSpaceDN/>
        <w:adjustRightInd/>
        <w:rPr>
          <w:sz w:val="24"/>
          <w:szCs w:val="24"/>
        </w:rPr>
      </w:pPr>
    </w:p>
    <w:p w:rsidR="008A072F" w:rsidRPr="008A072F" w:rsidRDefault="008A072F" w:rsidP="008A072F">
      <w:pPr>
        <w:overflowPunct w:val="0"/>
        <w:jc w:val="center"/>
        <w:textAlignment w:val="baseline"/>
        <w:rPr>
          <w:b/>
          <w:sz w:val="28"/>
          <w:szCs w:val="28"/>
        </w:rPr>
      </w:pPr>
      <w:r w:rsidRPr="008A072F">
        <w:rPr>
          <w:b/>
          <w:sz w:val="28"/>
          <w:szCs w:val="28"/>
        </w:rPr>
        <w:lastRenderedPageBreak/>
        <w:t>Лист коррекции</w:t>
      </w:r>
    </w:p>
    <w:p w:rsidR="008A072F" w:rsidRPr="008A072F" w:rsidRDefault="008A072F" w:rsidP="008A072F">
      <w:pPr>
        <w:overflowPunct w:val="0"/>
        <w:jc w:val="center"/>
        <w:textAlignment w:val="baseline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71"/>
        <w:gridCol w:w="976"/>
        <w:gridCol w:w="1103"/>
        <w:gridCol w:w="8007"/>
      </w:tblGrid>
      <w:tr w:rsidR="008A072F" w:rsidRPr="008A072F" w:rsidTr="00783ACB">
        <w:trPr>
          <w:trHeight w:val="37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A072F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A072F">
              <w:rPr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A072F"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8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A072F">
              <w:rPr>
                <w:sz w:val="28"/>
                <w:szCs w:val="28"/>
                <w:lang w:eastAsia="en-US"/>
              </w:rPr>
              <w:t>Внесенные изменения в КТП</w:t>
            </w:r>
          </w:p>
        </w:tc>
      </w:tr>
      <w:tr w:rsidR="008A072F" w:rsidRPr="008A072F" w:rsidTr="00783ACB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72F" w:rsidRPr="008A072F" w:rsidRDefault="008A072F" w:rsidP="008A072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72F" w:rsidRPr="008A072F" w:rsidRDefault="008A072F" w:rsidP="008A072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A072F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A072F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72F" w:rsidRPr="008A072F" w:rsidRDefault="008A072F" w:rsidP="008A072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</w:tr>
      <w:tr w:rsidR="008A072F" w:rsidRPr="008A072F" w:rsidTr="00783AC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A072F" w:rsidRPr="008A072F" w:rsidTr="00783AC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A072F" w:rsidRPr="008A072F" w:rsidTr="00783AC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A072F" w:rsidRPr="008A072F" w:rsidTr="00783AC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A072F" w:rsidRPr="008A072F" w:rsidTr="00783AC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A072F" w:rsidRPr="008A072F" w:rsidTr="00783AC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2F" w:rsidRPr="008A072F" w:rsidRDefault="008A072F" w:rsidP="008A072F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A072F" w:rsidRPr="008A072F" w:rsidRDefault="008A072F" w:rsidP="008A072F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8A072F">
        <w:rPr>
          <w:rFonts w:eastAsia="Calibri"/>
          <w:b/>
          <w:bCs/>
          <w:sz w:val="28"/>
          <w:szCs w:val="28"/>
          <w:lang w:eastAsia="en-US"/>
        </w:rPr>
        <w:t xml:space="preserve">  </w:t>
      </w:r>
    </w:p>
    <w:p w:rsidR="008A072F" w:rsidRPr="00426BAD" w:rsidRDefault="008A072F" w:rsidP="00426BAD">
      <w:pPr>
        <w:widowControl/>
        <w:autoSpaceDE/>
        <w:autoSpaceDN/>
        <w:adjustRightInd/>
        <w:rPr>
          <w:sz w:val="24"/>
          <w:szCs w:val="24"/>
        </w:rPr>
      </w:pPr>
    </w:p>
    <w:sectPr w:rsidR="008A072F" w:rsidRPr="00426BAD" w:rsidSect="00655A8F">
      <w:footerReference w:type="default" r:id="rId15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38E" w:rsidRDefault="0060138E" w:rsidP="0095420B">
      <w:r>
        <w:separator/>
      </w:r>
    </w:p>
  </w:endnote>
  <w:endnote w:type="continuationSeparator" w:id="0">
    <w:p w:rsidR="0060138E" w:rsidRDefault="0060138E" w:rsidP="0095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5525393"/>
      <w:docPartObj>
        <w:docPartGallery w:val="Page Numbers (Bottom of Page)"/>
        <w:docPartUnique/>
      </w:docPartObj>
    </w:sdtPr>
    <w:sdtEndPr/>
    <w:sdtContent>
      <w:p w:rsidR="00783ACB" w:rsidRDefault="00783A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648">
          <w:rPr>
            <w:noProof/>
          </w:rPr>
          <w:t>8</w:t>
        </w:r>
        <w:r>
          <w:fldChar w:fldCharType="end"/>
        </w:r>
      </w:p>
    </w:sdtContent>
  </w:sdt>
  <w:p w:rsidR="00783ACB" w:rsidRDefault="00783A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38E" w:rsidRDefault="0060138E" w:rsidP="0095420B">
      <w:r>
        <w:separator/>
      </w:r>
    </w:p>
  </w:footnote>
  <w:footnote w:type="continuationSeparator" w:id="0">
    <w:p w:rsidR="0060138E" w:rsidRDefault="0060138E" w:rsidP="00954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6D49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3068CA"/>
    <w:multiLevelType w:val="hybridMultilevel"/>
    <w:tmpl w:val="D13CA0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E62711F"/>
    <w:multiLevelType w:val="hybridMultilevel"/>
    <w:tmpl w:val="11BA4D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86F75A5"/>
    <w:multiLevelType w:val="hybridMultilevel"/>
    <w:tmpl w:val="44CCCDDA"/>
    <w:lvl w:ilvl="0" w:tplc="B66E376A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1BC0A86"/>
    <w:multiLevelType w:val="hybridMultilevel"/>
    <w:tmpl w:val="AF7A6C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847142B"/>
    <w:multiLevelType w:val="hybridMultilevel"/>
    <w:tmpl w:val="C1882A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B14EA2"/>
    <w:multiLevelType w:val="hybridMultilevel"/>
    <w:tmpl w:val="DF6A91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23B67B1"/>
    <w:multiLevelType w:val="hybridMultilevel"/>
    <w:tmpl w:val="83AA87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B551B48"/>
    <w:multiLevelType w:val="hybridMultilevel"/>
    <w:tmpl w:val="9E5EF4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C910716"/>
    <w:multiLevelType w:val="hybridMultilevel"/>
    <w:tmpl w:val="10A868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E293132"/>
    <w:multiLevelType w:val="hybridMultilevel"/>
    <w:tmpl w:val="00E0FE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9"/>
  </w:num>
  <w:num w:numId="7">
    <w:abstractNumId w:val="11"/>
  </w:num>
  <w:num w:numId="8">
    <w:abstractNumId w:val="3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F72"/>
    <w:rsid w:val="00002331"/>
    <w:rsid w:val="0002248B"/>
    <w:rsid w:val="00084BBC"/>
    <w:rsid w:val="000A481D"/>
    <w:rsid w:val="000A7606"/>
    <w:rsid w:val="000D51C5"/>
    <w:rsid w:val="00134695"/>
    <w:rsid w:val="00144A54"/>
    <w:rsid w:val="00147327"/>
    <w:rsid w:val="00155CDE"/>
    <w:rsid w:val="001A4648"/>
    <w:rsid w:val="001A7304"/>
    <w:rsid w:val="001B1D26"/>
    <w:rsid w:val="001B1DB4"/>
    <w:rsid w:val="00215408"/>
    <w:rsid w:val="00254AA5"/>
    <w:rsid w:val="00254FBA"/>
    <w:rsid w:val="002839D6"/>
    <w:rsid w:val="00313F0E"/>
    <w:rsid w:val="00324046"/>
    <w:rsid w:val="00345709"/>
    <w:rsid w:val="00363B03"/>
    <w:rsid w:val="0037728B"/>
    <w:rsid w:val="00381E03"/>
    <w:rsid w:val="003840B0"/>
    <w:rsid w:val="003B1063"/>
    <w:rsid w:val="003C0D3D"/>
    <w:rsid w:val="003E7D64"/>
    <w:rsid w:val="00426BAD"/>
    <w:rsid w:val="00472629"/>
    <w:rsid w:val="004760D2"/>
    <w:rsid w:val="00485F76"/>
    <w:rsid w:val="00487279"/>
    <w:rsid w:val="00487708"/>
    <w:rsid w:val="004A47F5"/>
    <w:rsid w:val="004B3AFE"/>
    <w:rsid w:val="00527348"/>
    <w:rsid w:val="00532459"/>
    <w:rsid w:val="00533B9D"/>
    <w:rsid w:val="00561A84"/>
    <w:rsid w:val="00572BA6"/>
    <w:rsid w:val="00585D2B"/>
    <w:rsid w:val="005A0210"/>
    <w:rsid w:val="005B29B0"/>
    <w:rsid w:val="0060138E"/>
    <w:rsid w:val="006017F3"/>
    <w:rsid w:val="00601F8E"/>
    <w:rsid w:val="00606807"/>
    <w:rsid w:val="0061464D"/>
    <w:rsid w:val="006156E6"/>
    <w:rsid w:val="00620A70"/>
    <w:rsid w:val="00655A8F"/>
    <w:rsid w:val="006570A8"/>
    <w:rsid w:val="00663EC3"/>
    <w:rsid w:val="006663C7"/>
    <w:rsid w:val="006739CB"/>
    <w:rsid w:val="006A24A2"/>
    <w:rsid w:val="006D29AD"/>
    <w:rsid w:val="006F163B"/>
    <w:rsid w:val="00707138"/>
    <w:rsid w:val="00720F87"/>
    <w:rsid w:val="00737F10"/>
    <w:rsid w:val="0077344F"/>
    <w:rsid w:val="00775639"/>
    <w:rsid w:val="00783ACB"/>
    <w:rsid w:val="007C082E"/>
    <w:rsid w:val="007F24FD"/>
    <w:rsid w:val="0081771E"/>
    <w:rsid w:val="008944B0"/>
    <w:rsid w:val="00897A58"/>
    <w:rsid w:val="008A072F"/>
    <w:rsid w:val="008F17CA"/>
    <w:rsid w:val="008F7138"/>
    <w:rsid w:val="00930751"/>
    <w:rsid w:val="009538BF"/>
    <w:rsid w:val="0095420B"/>
    <w:rsid w:val="009757AD"/>
    <w:rsid w:val="009824DE"/>
    <w:rsid w:val="009D5F9B"/>
    <w:rsid w:val="00A02C49"/>
    <w:rsid w:val="00A317D3"/>
    <w:rsid w:val="00A81D2D"/>
    <w:rsid w:val="00AA2D11"/>
    <w:rsid w:val="00AB3567"/>
    <w:rsid w:val="00AD1156"/>
    <w:rsid w:val="00AD74B9"/>
    <w:rsid w:val="00B1206F"/>
    <w:rsid w:val="00B3357F"/>
    <w:rsid w:val="00B35116"/>
    <w:rsid w:val="00B41A37"/>
    <w:rsid w:val="00B674D2"/>
    <w:rsid w:val="00B866B3"/>
    <w:rsid w:val="00B96035"/>
    <w:rsid w:val="00B96349"/>
    <w:rsid w:val="00C63A01"/>
    <w:rsid w:val="00C70952"/>
    <w:rsid w:val="00C955B6"/>
    <w:rsid w:val="00D040E6"/>
    <w:rsid w:val="00D2203A"/>
    <w:rsid w:val="00D27D90"/>
    <w:rsid w:val="00D4415B"/>
    <w:rsid w:val="00D502F5"/>
    <w:rsid w:val="00D62FAA"/>
    <w:rsid w:val="00D86606"/>
    <w:rsid w:val="00DA7BC9"/>
    <w:rsid w:val="00DE0CB6"/>
    <w:rsid w:val="00E0136D"/>
    <w:rsid w:val="00E07C13"/>
    <w:rsid w:val="00E35152"/>
    <w:rsid w:val="00E60483"/>
    <w:rsid w:val="00EB49F9"/>
    <w:rsid w:val="00EF7973"/>
    <w:rsid w:val="00F54E9B"/>
    <w:rsid w:val="00F62E6E"/>
    <w:rsid w:val="00F7586D"/>
    <w:rsid w:val="00FD2F72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42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42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42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42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A7304"/>
    <w:pPr>
      <w:ind w:left="720"/>
      <w:contextualSpacing/>
    </w:pPr>
  </w:style>
  <w:style w:type="paragraph" w:customStyle="1" w:styleId="c6">
    <w:name w:val="c6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c3">
    <w:name w:val="c5 c3"/>
    <w:basedOn w:val="a0"/>
    <w:rsid w:val="00363B03"/>
  </w:style>
  <w:style w:type="character" w:customStyle="1" w:styleId="c3">
    <w:name w:val="c3"/>
    <w:basedOn w:val="a0"/>
    <w:rsid w:val="00363B03"/>
  </w:style>
  <w:style w:type="paragraph" w:customStyle="1" w:styleId="c8c6c21">
    <w:name w:val="c8 c6 c21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9c5c3">
    <w:name w:val="c9 c5 c3"/>
    <w:basedOn w:val="a0"/>
    <w:rsid w:val="00363B03"/>
  </w:style>
  <w:style w:type="paragraph" w:styleId="a9">
    <w:name w:val="Normal (Web)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548798"/>
      <w:sz w:val="18"/>
      <w:szCs w:val="18"/>
    </w:rPr>
  </w:style>
  <w:style w:type="paragraph" w:styleId="aa">
    <w:name w:val="No Spacing"/>
    <w:link w:val="ab"/>
    <w:uiPriority w:val="1"/>
    <w:qFormat/>
    <w:rsid w:val="00363B03"/>
    <w:pPr>
      <w:spacing w:after="0" w:line="240" w:lineRule="auto"/>
    </w:pPr>
    <w:rPr>
      <w:rFonts w:ascii="Times New Roman CYR" w:eastAsia="Times New Roman" w:hAnsi="Times New Roman CYR" w:cs="Times New Roman CYR"/>
      <w:i/>
      <w:sz w:val="28"/>
      <w:szCs w:val="24"/>
      <w:lang w:eastAsia="ru-RU"/>
    </w:rPr>
  </w:style>
  <w:style w:type="paragraph" w:customStyle="1" w:styleId="c22">
    <w:name w:val="c22"/>
    <w:basedOn w:val="a"/>
    <w:rsid w:val="003772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3772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7728B"/>
  </w:style>
  <w:style w:type="character" w:customStyle="1" w:styleId="ab">
    <w:name w:val="Без интервала Знак"/>
    <w:basedOn w:val="a0"/>
    <w:link w:val="aa"/>
    <w:uiPriority w:val="1"/>
    <w:rsid w:val="00254AA5"/>
    <w:rPr>
      <w:rFonts w:ascii="Times New Roman CYR" w:eastAsia="Times New Roman" w:hAnsi="Times New Roman CYR" w:cs="Times New Roman CYR"/>
      <w:i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6048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6048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42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42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42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42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A7304"/>
    <w:pPr>
      <w:ind w:left="720"/>
      <w:contextualSpacing/>
    </w:pPr>
  </w:style>
  <w:style w:type="paragraph" w:customStyle="1" w:styleId="c6">
    <w:name w:val="c6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c3">
    <w:name w:val="c5 c3"/>
    <w:basedOn w:val="a0"/>
    <w:rsid w:val="00363B03"/>
  </w:style>
  <w:style w:type="character" w:customStyle="1" w:styleId="c3">
    <w:name w:val="c3"/>
    <w:basedOn w:val="a0"/>
    <w:rsid w:val="00363B03"/>
  </w:style>
  <w:style w:type="paragraph" w:customStyle="1" w:styleId="c8c6c21">
    <w:name w:val="c8 c6 c21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9c5c3">
    <w:name w:val="c9 c5 c3"/>
    <w:basedOn w:val="a0"/>
    <w:rsid w:val="00363B03"/>
  </w:style>
  <w:style w:type="paragraph" w:styleId="a9">
    <w:name w:val="Normal (Web)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548798"/>
      <w:sz w:val="18"/>
      <w:szCs w:val="18"/>
    </w:rPr>
  </w:style>
  <w:style w:type="paragraph" w:styleId="aa">
    <w:name w:val="No Spacing"/>
    <w:link w:val="ab"/>
    <w:uiPriority w:val="1"/>
    <w:qFormat/>
    <w:rsid w:val="00363B03"/>
    <w:pPr>
      <w:spacing w:after="0" w:line="240" w:lineRule="auto"/>
    </w:pPr>
    <w:rPr>
      <w:rFonts w:ascii="Times New Roman CYR" w:eastAsia="Times New Roman" w:hAnsi="Times New Roman CYR" w:cs="Times New Roman CYR"/>
      <w:i/>
      <w:sz w:val="28"/>
      <w:szCs w:val="24"/>
      <w:lang w:eastAsia="ru-RU"/>
    </w:rPr>
  </w:style>
  <w:style w:type="paragraph" w:customStyle="1" w:styleId="c22">
    <w:name w:val="c22"/>
    <w:basedOn w:val="a"/>
    <w:rsid w:val="003772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3772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7728B"/>
  </w:style>
  <w:style w:type="character" w:customStyle="1" w:styleId="ab">
    <w:name w:val="Без интервала Знак"/>
    <w:basedOn w:val="a0"/>
    <w:link w:val="aa"/>
    <w:uiPriority w:val="1"/>
    <w:rsid w:val="00254AA5"/>
    <w:rPr>
      <w:rFonts w:ascii="Times New Roman CYR" w:eastAsia="Times New Roman" w:hAnsi="Times New Roman CYR" w:cs="Times New Roman CYR"/>
      <w:i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6048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604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ideouroki.net/index.php?subj_id=1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ed-kopilka.ru/uchiteljam-predmetnikam/izobrazitelnoe-iskustv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chportal.ru/load/149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mon.tatarsta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easyen.ru/load/izo/uroki/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9B1B9-752B-4412-B522-D13DCC7C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4883</Words>
  <Characters>27837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Г</dc:creator>
  <cp:lastModifiedBy>Лейсана</cp:lastModifiedBy>
  <cp:revision>2</cp:revision>
  <cp:lastPrinted>2020-09-06T13:10:00Z</cp:lastPrinted>
  <dcterms:created xsi:type="dcterms:W3CDTF">2021-03-29T09:42:00Z</dcterms:created>
  <dcterms:modified xsi:type="dcterms:W3CDTF">2021-03-29T09:42:00Z</dcterms:modified>
</cp:coreProperties>
</file>